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B8" w:rsidRPr="005E7D54" w:rsidRDefault="0012516A" w:rsidP="005E7D54">
      <w:pPr>
        <w:jc w:val="right"/>
        <w:rPr>
          <w:rFonts w:asciiTheme="minorBidi" w:hAnsiTheme="minorBidi"/>
          <w:sz w:val="56"/>
          <w:szCs w:val="56"/>
        </w:rPr>
      </w:pPr>
      <w:r>
        <w:rPr>
          <w:rFonts w:asciiTheme="minorBidi" w:hAnsiTheme="minorBidi"/>
          <w:noProof/>
          <w:sz w:val="56"/>
          <w:szCs w:val="56"/>
          <w:lang w:eastAsia="fr-FR"/>
        </w:rPr>
        <w:drawing>
          <wp:anchor distT="0" distB="0" distL="114300" distR="114300" simplePos="0" relativeHeight="251666432" behindDoc="1" locked="0" layoutInCell="1" allowOverlap="1">
            <wp:simplePos x="0" y="0"/>
            <wp:positionH relativeFrom="column">
              <wp:posOffset>19050</wp:posOffset>
            </wp:positionH>
            <wp:positionV relativeFrom="paragraph">
              <wp:posOffset>-171450</wp:posOffset>
            </wp:positionV>
            <wp:extent cx="1551305" cy="1403985"/>
            <wp:effectExtent l="0" t="0" r="0" b="5715"/>
            <wp:wrapTight wrapText="bothSides">
              <wp:wrapPolygon edited="0">
                <wp:start x="0" y="0"/>
                <wp:lineTo x="0" y="21395"/>
                <wp:lineTo x="21220" y="21395"/>
                <wp:lineTo x="2122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NOIR ET BLANC.png"/>
                    <pic:cNvPicPr/>
                  </pic:nvPicPr>
                  <pic:blipFill>
                    <a:blip r:embed="rId6">
                      <a:extLst>
                        <a:ext uri="{28A0092B-C50C-407E-A947-70E740481C1C}">
                          <a14:useLocalDpi xmlns:a14="http://schemas.microsoft.com/office/drawing/2010/main" val="0"/>
                        </a:ext>
                      </a:extLst>
                    </a:blip>
                    <a:stretch>
                      <a:fillRect/>
                    </a:stretch>
                  </pic:blipFill>
                  <pic:spPr>
                    <a:xfrm>
                      <a:off x="0" y="0"/>
                      <a:ext cx="1551305" cy="1403985"/>
                    </a:xfrm>
                    <a:prstGeom prst="rect">
                      <a:avLst/>
                    </a:prstGeom>
                  </pic:spPr>
                </pic:pic>
              </a:graphicData>
            </a:graphic>
            <wp14:sizeRelH relativeFrom="margin">
              <wp14:pctWidth>0</wp14:pctWidth>
            </wp14:sizeRelH>
            <wp14:sizeRelV relativeFrom="margin">
              <wp14:pctHeight>0</wp14:pctHeight>
            </wp14:sizeRelV>
          </wp:anchor>
        </w:drawing>
      </w:r>
      <w:r w:rsidR="007F3A00" w:rsidRPr="005E7D54">
        <w:rPr>
          <w:rFonts w:asciiTheme="minorBidi" w:hAnsiTheme="minorBidi"/>
          <w:sz w:val="56"/>
          <w:szCs w:val="56"/>
        </w:rPr>
        <w:t>Elus locaux-MEDEF</w:t>
      </w:r>
    </w:p>
    <w:p w:rsidR="007F3A00" w:rsidRPr="005E7D54" w:rsidRDefault="007F3A00" w:rsidP="005E7D54">
      <w:pPr>
        <w:jc w:val="right"/>
        <w:rPr>
          <w:rFonts w:asciiTheme="minorBidi" w:hAnsiTheme="minorBidi"/>
          <w:sz w:val="56"/>
          <w:szCs w:val="56"/>
        </w:rPr>
      </w:pPr>
      <w:r w:rsidRPr="005E7D54">
        <w:rPr>
          <w:rFonts w:asciiTheme="minorBidi" w:hAnsiTheme="minorBidi"/>
          <w:sz w:val="56"/>
          <w:szCs w:val="56"/>
        </w:rPr>
        <w:t>Les liaisons dangereuses</w:t>
      </w:r>
    </w:p>
    <w:p w:rsidR="007F3A00" w:rsidRDefault="007F3A00">
      <w:pPr>
        <w:rPr>
          <w:rFonts w:asciiTheme="minorBidi" w:hAnsiTheme="minorBidi"/>
          <w:sz w:val="24"/>
          <w:szCs w:val="24"/>
        </w:rPr>
      </w:pPr>
    </w:p>
    <w:p w:rsidR="0012516A" w:rsidRDefault="0012516A">
      <w:pPr>
        <w:rPr>
          <w:rFonts w:asciiTheme="minorBidi" w:hAnsiTheme="minorBidi"/>
          <w:sz w:val="24"/>
          <w:szCs w:val="24"/>
        </w:rPr>
      </w:pPr>
    </w:p>
    <w:p w:rsidR="0012516A" w:rsidRDefault="0012516A">
      <w:pPr>
        <w:rPr>
          <w:rFonts w:asciiTheme="minorBidi" w:hAnsiTheme="minorBidi"/>
          <w:sz w:val="24"/>
          <w:szCs w:val="24"/>
        </w:rPr>
      </w:pPr>
      <w:r w:rsidRPr="00991137">
        <w:rPr>
          <w:rFonts w:asciiTheme="minorBidi" w:hAnsiTheme="minorBidi"/>
          <w:noProof/>
          <w:sz w:val="24"/>
          <w:szCs w:val="24"/>
          <w:lang w:eastAsia="fr-FR"/>
        </w:rPr>
        <mc:AlternateContent>
          <mc:Choice Requires="wps">
            <w:drawing>
              <wp:anchor distT="0" distB="0" distL="114300" distR="114300" simplePos="0" relativeHeight="251659264" behindDoc="0" locked="0" layoutInCell="1" allowOverlap="1" wp14:anchorId="4424F3C9" wp14:editId="58A92DE0">
                <wp:simplePos x="0" y="0"/>
                <wp:positionH relativeFrom="column">
                  <wp:posOffset>-1096645</wp:posOffset>
                </wp:positionH>
                <wp:positionV relativeFrom="paragraph">
                  <wp:posOffset>146685</wp:posOffset>
                </wp:positionV>
                <wp:extent cx="6257925" cy="15430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543050"/>
                        </a:xfrm>
                        <a:prstGeom prst="rect">
                          <a:avLst/>
                        </a:prstGeom>
                        <a:solidFill>
                          <a:srgbClr val="FFFFFF"/>
                        </a:solidFill>
                        <a:ln w="9525">
                          <a:solidFill>
                            <a:srgbClr val="000000"/>
                          </a:solidFill>
                          <a:miter lim="800000"/>
                          <a:headEnd/>
                          <a:tailEnd/>
                        </a:ln>
                      </wps:spPr>
                      <wps:txbx>
                        <w:txbxContent>
                          <w:p w:rsidR="00991137" w:rsidRPr="0012516A" w:rsidRDefault="00991137" w:rsidP="0012516A">
                            <w:pPr>
                              <w:shd w:val="clear" w:color="auto" w:fill="F2DBDB" w:themeFill="accent2" w:themeFillTint="33"/>
                              <w:jc w:val="both"/>
                              <w:rPr>
                                <w:rFonts w:ascii="Trebuchet MS" w:hAnsi="Trebuchet MS"/>
                                <w:i/>
                              </w:rPr>
                            </w:pPr>
                            <w:r w:rsidRPr="0012516A">
                              <w:rPr>
                                <w:rFonts w:ascii="Trebuchet MS" w:hAnsi="Trebuchet MS"/>
                                <w:i/>
                              </w:rPr>
                              <w:t>Le MEDEF Touraine organise, le 21 mai</w:t>
                            </w:r>
                            <w:r w:rsidR="000712C6" w:rsidRPr="0012516A">
                              <w:rPr>
                                <w:rFonts w:ascii="Trebuchet MS" w:hAnsi="Trebuchet MS"/>
                                <w:i/>
                              </w:rPr>
                              <w:t>,</w:t>
                            </w:r>
                            <w:r w:rsidRPr="0012516A">
                              <w:rPr>
                                <w:rFonts w:ascii="Trebuchet MS" w:hAnsi="Trebuchet MS"/>
                                <w:i/>
                              </w:rPr>
                              <w:t xml:space="preserve"> au Centre des Congrès du Vinci à Tours, une manifestation intitulée « Touraine, Terre de réussite ».</w:t>
                            </w:r>
                          </w:p>
                          <w:p w:rsidR="00991137" w:rsidRPr="0012516A" w:rsidRDefault="00991137" w:rsidP="0012516A">
                            <w:pPr>
                              <w:shd w:val="clear" w:color="auto" w:fill="F2DBDB" w:themeFill="accent2" w:themeFillTint="33"/>
                              <w:jc w:val="both"/>
                              <w:rPr>
                                <w:rFonts w:ascii="Trebuchet MS" w:eastAsia="Times New Roman" w:hAnsi="Trebuchet MS" w:cstheme="majorBidi"/>
                                <w:i/>
                                <w:sz w:val="24"/>
                                <w:szCs w:val="24"/>
                                <w:lang w:eastAsia="fr-FR"/>
                              </w:rPr>
                            </w:pPr>
                            <w:r w:rsidRPr="0012516A">
                              <w:rPr>
                                <w:rFonts w:ascii="Trebuchet MS" w:hAnsi="Trebuchet MS"/>
                                <w:i/>
                              </w:rPr>
                              <w:t>Cette initiative a pour but </w:t>
                            </w:r>
                            <w:r w:rsidRPr="0012516A">
                              <w:rPr>
                                <w:rFonts w:ascii="Trebuchet MS" w:hAnsi="Trebuchet MS" w:cstheme="majorBidi"/>
                                <w:i/>
                                <w:sz w:val="24"/>
                                <w:szCs w:val="24"/>
                              </w:rPr>
                              <w:t>: « I</w:t>
                            </w:r>
                            <w:r w:rsidRPr="0012516A">
                              <w:rPr>
                                <w:rFonts w:ascii="Trebuchet MS" w:eastAsia="Times New Roman" w:hAnsi="Trebuchet MS" w:cstheme="majorBidi"/>
                                <w:i/>
                                <w:sz w:val="24"/>
                                <w:szCs w:val="24"/>
                                <w:lang w:eastAsia="fr-FR"/>
                              </w:rPr>
                              <w:t>l s’agit ainsi de mettre en exergue nos territoires avec leurs communautés de communes, leurs villes et villages qui doivent mieux intégrer leurs entreprises et comprendre leurs problématiques pour leur permettre de se développer. »</w:t>
                            </w:r>
                          </w:p>
                          <w:p w:rsidR="0023133C" w:rsidRPr="0012516A" w:rsidRDefault="0023133C" w:rsidP="0012516A">
                            <w:pPr>
                              <w:shd w:val="clear" w:color="auto" w:fill="F2DBDB" w:themeFill="accent2" w:themeFillTint="33"/>
                              <w:jc w:val="both"/>
                              <w:rPr>
                                <w:rFonts w:ascii="Trebuchet MS" w:eastAsia="Times New Roman" w:hAnsi="Trebuchet MS" w:cstheme="majorBidi"/>
                                <w:i/>
                                <w:sz w:val="24"/>
                                <w:szCs w:val="24"/>
                                <w:lang w:eastAsia="fr-FR"/>
                              </w:rPr>
                            </w:pPr>
                            <w:r w:rsidRPr="0012516A">
                              <w:rPr>
                                <w:rFonts w:ascii="Trebuchet MS" w:eastAsia="Times New Roman" w:hAnsi="Trebuchet MS" w:cstheme="majorBidi"/>
                                <w:i/>
                                <w:sz w:val="24"/>
                                <w:szCs w:val="24"/>
                                <w:lang w:eastAsia="fr-FR"/>
                              </w:rPr>
                              <w:t>La présence de Pierre GATTAZ</w:t>
                            </w:r>
                            <w:r w:rsidR="000712C6" w:rsidRPr="0012516A">
                              <w:rPr>
                                <w:rFonts w:ascii="Trebuchet MS" w:eastAsia="Times New Roman" w:hAnsi="Trebuchet MS" w:cstheme="majorBidi"/>
                                <w:i/>
                                <w:sz w:val="24"/>
                                <w:szCs w:val="24"/>
                                <w:lang w:eastAsia="fr-FR"/>
                              </w:rPr>
                              <w:t>,</w:t>
                            </w:r>
                            <w:r w:rsidRPr="0012516A">
                              <w:rPr>
                                <w:rFonts w:ascii="Trebuchet MS" w:eastAsia="Times New Roman" w:hAnsi="Trebuchet MS" w:cstheme="majorBidi"/>
                                <w:i/>
                                <w:sz w:val="24"/>
                                <w:szCs w:val="24"/>
                                <w:lang w:eastAsia="fr-FR"/>
                              </w:rPr>
                              <w:t xml:space="preserve"> Président du MEDEF</w:t>
                            </w:r>
                            <w:r w:rsidR="000712C6" w:rsidRPr="0012516A">
                              <w:rPr>
                                <w:rFonts w:ascii="Trebuchet MS" w:eastAsia="Times New Roman" w:hAnsi="Trebuchet MS" w:cstheme="majorBidi"/>
                                <w:i/>
                                <w:sz w:val="24"/>
                                <w:szCs w:val="24"/>
                                <w:lang w:eastAsia="fr-FR"/>
                              </w:rPr>
                              <w:t>,</w:t>
                            </w:r>
                            <w:r w:rsidRPr="0012516A">
                              <w:rPr>
                                <w:rFonts w:ascii="Trebuchet MS" w:eastAsia="Times New Roman" w:hAnsi="Trebuchet MS" w:cstheme="majorBidi"/>
                                <w:i/>
                                <w:sz w:val="24"/>
                                <w:szCs w:val="24"/>
                                <w:lang w:eastAsia="fr-FR"/>
                              </w:rPr>
                              <w:t xml:space="preserve"> est annoncée, ainsi qu’Alain JUPPE, Maire de Bordeaux et Président de Bordeaux Métropole</w:t>
                            </w:r>
                            <w:r w:rsidR="000712C6" w:rsidRPr="0012516A">
                              <w:rPr>
                                <w:rFonts w:ascii="Trebuchet MS" w:eastAsia="Times New Roman" w:hAnsi="Trebuchet MS" w:cstheme="majorBidi"/>
                                <w:i/>
                                <w:sz w:val="24"/>
                                <w:szCs w:val="24"/>
                                <w:lang w:eastAsia="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6.35pt;margin-top:11.55pt;width:492.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">
                <v:textbox>
                  <w:txbxContent>
                    <w:p w:rsidR="00991137" w:rsidRPr="0012516A" w:rsidRDefault="00991137" w:rsidP="0012516A">
                      <w:pPr>
                        <w:shd w:val="clear" w:color="auto" w:fill="F2DBDB" w:themeFill="accent2" w:themeFillTint="33"/>
                        <w:jc w:val="both"/>
                        <w:rPr>
                          <w:rFonts w:ascii="Trebuchet MS" w:hAnsi="Trebuchet MS"/>
                          <w:i/>
                        </w:rPr>
                      </w:pPr>
                      <w:r w:rsidRPr="0012516A">
                        <w:rPr>
                          <w:rFonts w:ascii="Trebuchet MS" w:hAnsi="Trebuchet MS"/>
                          <w:i/>
                        </w:rPr>
                        <w:t>Le MEDEF Touraine organise, le 21 mai</w:t>
                      </w:r>
                      <w:r w:rsidR="000712C6" w:rsidRPr="0012516A">
                        <w:rPr>
                          <w:rFonts w:ascii="Trebuchet MS" w:hAnsi="Trebuchet MS"/>
                          <w:i/>
                        </w:rPr>
                        <w:t>,</w:t>
                      </w:r>
                      <w:r w:rsidRPr="0012516A">
                        <w:rPr>
                          <w:rFonts w:ascii="Trebuchet MS" w:hAnsi="Trebuchet MS"/>
                          <w:i/>
                        </w:rPr>
                        <w:t xml:space="preserve"> au Centre des Congrès du Vinci à Tours, une manifestation intitulée « Touraine, Terre de réussite ».</w:t>
                      </w:r>
                    </w:p>
                    <w:p w:rsidR="00991137" w:rsidRPr="0012516A" w:rsidRDefault="00991137" w:rsidP="0012516A">
                      <w:pPr>
                        <w:shd w:val="clear" w:color="auto" w:fill="F2DBDB" w:themeFill="accent2" w:themeFillTint="33"/>
                        <w:jc w:val="both"/>
                        <w:rPr>
                          <w:rFonts w:ascii="Trebuchet MS" w:eastAsia="Times New Roman" w:hAnsi="Trebuchet MS" w:cstheme="majorBidi"/>
                          <w:i/>
                          <w:sz w:val="24"/>
                          <w:szCs w:val="24"/>
                          <w:lang w:eastAsia="fr-FR"/>
                        </w:rPr>
                      </w:pPr>
                      <w:r w:rsidRPr="0012516A">
                        <w:rPr>
                          <w:rFonts w:ascii="Trebuchet MS" w:hAnsi="Trebuchet MS"/>
                          <w:i/>
                        </w:rPr>
                        <w:t>Cette initiative a pour but </w:t>
                      </w:r>
                      <w:r w:rsidRPr="0012516A">
                        <w:rPr>
                          <w:rFonts w:ascii="Trebuchet MS" w:hAnsi="Trebuchet MS" w:cstheme="majorBidi"/>
                          <w:i/>
                          <w:sz w:val="24"/>
                          <w:szCs w:val="24"/>
                        </w:rPr>
                        <w:t>: « I</w:t>
                      </w:r>
                      <w:r w:rsidRPr="0012516A">
                        <w:rPr>
                          <w:rFonts w:ascii="Trebuchet MS" w:eastAsia="Times New Roman" w:hAnsi="Trebuchet MS" w:cstheme="majorBidi"/>
                          <w:i/>
                          <w:sz w:val="24"/>
                          <w:szCs w:val="24"/>
                          <w:lang w:eastAsia="fr-FR"/>
                        </w:rPr>
                        <w:t>l s’agit ainsi de mettre en exergue nos territoires avec leurs communautés de communes, leurs villes et villages qui doivent mieux intégrer leurs entreprises et comprendre leurs problématiques pour leur permettre de se développer. »</w:t>
                      </w:r>
                    </w:p>
                    <w:p w:rsidR="0023133C" w:rsidRPr="0012516A" w:rsidRDefault="0023133C" w:rsidP="0012516A">
                      <w:pPr>
                        <w:shd w:val="clear" w:color="auto" w:fill="F2DBDB" w:themeFill="accent2" w:themeFillTint="33"/>
                        <w:jc w:val="both"/>
                        <w:rPr>
                          <w:rFonts w:ascii="Trebuchet MS" w:eastAsia="Times New Roman" w:hAnsi="Trebuchet MS" w:cstheme="majorBidi"/>
                          <w:i/>
                          <w:sz w:val="24"/>
                          <w:szCs w:val="24"/>
                          <w:lang w:eastAsia="fr-FR"/>
                        </w:rPr>
                      </w:pPr>
                      <w:r w:rsidRPr="0012516A">
                        <w:rPr>
                          <w:rFonts w:ascii="Trebuchet MS" w:eastAsia="Times New Roman" w:hAnsi="Trebuchet MS" w:cstheme="majorBidi"/>
                          <w:i/>
                          <w:sz w:val="24"/>
                          <w:szCs w:val="24"/>
                          <w:lang w:eastAsia="fr-FR"/>
                        </w:rPr>
                        <w:t>La présence de Pierre GATTAZ</w:t>
                      </w:r>
                      <w:r w:rsidR="000712C6" w:rsidRPr="0012516A">
                        <w:rPr>
                          <w:rFonts w:ascii="Trebuchet MS" w:eastAsia="Times New Roman" w:hAnsi="Trebuchet MS" w:cstheme="majorBidi"/>
                          <w:i/>
                          <w:sz w:val="24"/>
                          <w:szCs w:val="24"/>
                          <w:lang w:eastAsia="fr-FR"/>
                        </w:rPr>
                        <w:t>,</w:t>
                      </w:r>
                      <w:r w:rsidRPr="0012516A">
                        <w:rPr>
                          <w:rFonts w:ascii="Trebuchet MS" w:eastAsia="Times New Roman" w:hAnsi="Trebuchet MS" w:cstheme="majorBidi"/>
                          <w:i/>
                          <w:sz w:val="24"/>
                          <w:szCs w:val="24"/>
                          <w:lang w:eastAsia="fr-FR"/>
                        </w:rPr>
                        <w:t xml:space="preserve"> Président du MEDEF</w:t>
                      </w:r>
                      <w:r w:rsidR="000712C6" w:rsidRPr="0012516A">
                        <w:rPr>
                          <w:rFonts w:ascii="Trebuchet MS" w:eastAsia="Times New Roman" w:hAnsi="Trebuchet MS" w:cstheme="majorBidi"/>
                          <w:i/>
                          <w:sz w:val="24"/>
                          <w:szCs w:val="24"/>
                          <w:lang w:eastAsia="fr-FR"/>
                        </w:rPr>
                        <w:t>,</w:t>
                      </w:r>
                      <w:r w:rsidRPr="0012516A">
                        <w:rPr>
                          <w:rFonts w:ascii="Trebuchet MS" w:eastAsia="Times New Roman" w:hAnsi="Trebuchet MS" w:cstheme="majorBidi"/>
                          <w:i/>
                          <w:sz w:val="24"/>
                          <w:szCs w:val="24"/>
                          <w:lang w:eastAsia="fr-FR"/>
                        </w:rPr>
                        <w:t xml:space="preserve"> est annoncée, ainsi qu’Alain JUPPE, Maire de Bordeaux et Président de Bordeaux Métropole</w:t>
                      </w:r>
                      <w:r w:rsidR="000712C6" w:rsidRPr="0012516A">
                        <w:rPr>
                          <w:rFonts w:ascii="Trebuchet MS" w:eastAsia="Times New Roman" w:hAnsi="Trebuchet MS" w:cstheme="majorBidi"/>
                          <w:i/>
                          <w:sz w:val="24"/>
                          <w:szCs w:val="24"/>
                          <w:lang w:eastAsia="fr-FR"/>
                        </w:rPr>
                        <w:t>.</w:t>
                      </w:r>
                    </w:p>
                  </w:txbxContent>
                </v:textbox>
              </v:shape>
            </w:pict>
          </mc:Fallback>
        </mc:AlternateContent>
      </w:r>
    </w:p>
    <w:p w:rsidR="0023133C" w:rsidRDefault="0023133C">
      <w:pPr>
        <w:rPr>
          <w:rFonts w:asciiTheme="minorBidi" w:hAnsiTheme="minorBidi"/>
          <w:sz w:val="24"/>
          <w:szCs w:val="24"/>
        </w:rPr>
      </w:pPr>
    </w:p>
    <w:p w:rsidR="0023133C" w:rsidRPr="0023133C" w:rsidRDefault="0023133C" w:rsidP="0023133C">
      <w:pPr>
        <w:rPr>
          <w:rFonts w:asciiTheme="minorBidi" w:hAnsiTheme="minorBidi"/>
          <w:sz w:val="24"/>
          <w:szCs w:val="24"/>
        </w:rPr>
      </w:pPr>
    </w:p>
    <w:p w:rsidR="0023133C" w:rsidRPr="0023133C" w:rsidRDefault="0023133C" w:rsidP="0023133C">
      <w:pPr>
        <w:rPr>
          <w:rFonts w:asciiTheme="minorBidi" w:hAnsiTheme="minorBidi"/>
          <w:sz w:val="24"/>
          <w:szCs w:val="24"/>
        </w:rPr>
      </w:pPr>
    </w:p>
    <w:p w:rsidR="0023133C" w:rsidRPr="0023133C" w:rsidRDefault="0023133C" w:rsidP="0023133C">
      <w:pPr>
        <w:rPr>
          <w:rFonts w:asciiTheme="minorBidi" w:hAnsiTheme="minorBidi"/>
          <w:sz w:val="24"/>
          <w:szCs w:val="24"/>
        </w:rPr>
      </w:pPr>
    </w:p>
    <w:p w:rsidR="0023133C" w:rsidRPr="0023133C" w:rsidRDefault="0023133C" w:rsidP="0023133C">
      <w:pPr>
        <w:rPr>
          <w:rFonts w:asciiTheme="minorBidi" w:hAnsiTheme="minorBidi"/>
          <w:sz w:val="24"/>
          <w:szCs w:val="24"/>
        </w:rPr>
      </w:pPr>
    </w:p>
    <w:p w:rsidR="0023133C" w:rsidRPr="0023133C" w:rsidRDefault="0023133C" w:rsidP="0023133C">
      <w:pPr>
        <w:rPr>
          <w:rFonts w:asciiTheme="minorBidi" w:hAnsiTheme="minorBidi"/>
          <w:sz w:val="24"/>
          <w:szCs w:val="24"/>
        </w:rPr>
      </w:pPr>
    </w:p>
    <w:p w:rsidR="0023133C" w:rsidRPr="0023133C" w:rsidRDefault="0023133C" w:rsidP="0023133C">
      <w:pPr>
        <w:rPr>
          <w:rFonts w:asciiTheme="minorBidi" w:hAnsiTheme="minorBidi"/>
          <w:sz w:val="24"/>
          <w:szCs w:val="24"/>
        </w:rPr>
      </w:pPr>
    </w:p>
    <w:p w:rsidR="0023133C" w:rsidRPr="0023133C" w:rsidRDefault="0023133C" w:rsidP="0023133C">
      <w:pPr>
        <w:rPr>
          <w:rFonts w:asciiTheme="minorBidi" w:hAnsiTheme="minorBidi"/>
          <w:sz w:val="24"/>
          <w:szCs w:val="24"/>
        </w:rPr>
      </w:pPr>
    </w:p>
    <w:p w:rsidR="0023133C" w:rsidRPr="0023133C" w:rsidRDefault="0023133C" w:rsidP="0023133C">
      <w:pPr>
        <w:rPr>
          <w:rFonts w:asciiTheme="minorBidi" w:hAnsiTheme="minorBidi"/>
          <w:sz w:val="24"/>
          <w:szCs w:val="24"/>
        </w:rPr>
      </w:pPr>
    </w:p>
    <w:p w:rsidR="0023133C" w:rsidRDefault="0023133C" w:rsidP="0023133C">
      <w:pPr>
        <w:rPr>
          <w:rFonts w:asciiTheme="minorBidi" w:hAnsiTheme="minorBidi"/>
          <w:sz w:val="24"/>
          <w:szCs w:val="24"/>
        </w:rPr>
      </w:pPr>
    </w:p>
    <w:p w:rsidR="0023133C" w:rsidRDefault="000712C6" w:rsidP="009101AB">
      <w:pPr>
        <w:jc w:val="both"/>
        <w:rPr>
          <w:rFonts w:asciiTheme="minorBidi" w:hAnsiTheme="minorBidi"/>
          <w:sz w:val="24"/>
          <w:szCs w:val="24"/>
        </w:rPr>
      </w:pPr>
      <w:r>
        <w:rPr>
          <w:rFonts w:asciiTheme="minorBidi" w:hAnsiTheme="minorBidi"/>
          <w:sz w:val="24"/>
          <w:szCs w:val="24"/>
        </w:rPr>
        <w:t>Non content d’avoir obtenu</w:t>
      </w:r>
      <w:r w:rsidR="0023133C">
        <w:rPr>
          <w:rFonts w:asciiTheme="minorBidi" w:hAnsiTheme="minorBidi"/>
          <w:sz w:val="24"/>
          <w:szCs w:val="24"/>
        </w:rPr>
        <w:t xml:space="preserve"> depuis de longues années des exonérations de cotisations, des aides publiques ou autres</w:t>
      </w:r>
      <w:r>
        <w:rPr>
          <w:rFonts w:asciiTheme="minorBidi" w:hAnsiTheme="minorBidi"/>
          <w:sz w:val="24"/>
          <w:szCs w:val="24"/>
        </w:rPr>
        <w:t xml:space="preserve"> crédit d’impôt en tout genre, l</w:t>
      </w:r>
      <w:r w:rsidR="0023133C">
        <w:rPr>
          <w:rFonts w:asciiTheme="minorBidi" w:hAnsiTheme="minorBidi"/>
          <w:sz w:val="24"/>
          <w:szCs w:val="24"/>
        </w:rPr>
        <w:t>e patronat vient frapper à la porte de collectivités locales</w:t>
      </w:r>
      <w:r w:rsidR="009101AB">
        <w:rPr>
          <w:rFonts w:asciiTheme="minorBidi" w:hAnsiTheme="minorBidi"/>
          <w:sz w:val="24"/>
          <w:szCs w:val="24"/>
        </w:rPr>
        <w:t>, l</w:t>
      </w:r>
      <w:r w:rsidR="0023133C">
        <w:rPr>
          <w:rFonts w:asciiTheme="minorBidi" w:hAnsiTheme="minorBidi"/>
          <w:sz w:val="24"/>
          <w:szCs w:val="24"/>
        </w:rPr>
        <w:t>e MEDEF en redemande !</w:t>
      </w:r>
    </w:p>
    <w:p w:rsidR="0023133C" w:rsidRDefault="0023133C" w:rsidP="005B319C">
      <w:pPr>
        <w:jc w:val="both"/>
        <w:rPr>
          <w:rFonts w:asciiTheme="minorBidi" w:hAnsiTheme="minorBidi"/>
          <w:sz w:val="24"/>
          <w:szCs w:val="24"/>
        </w:rPr>
      </w:pPr>
    </w:p>
    <w:p w:rsidR="007F3A00" w:rsidRDefault="0023133C" w:rsidP="005B319C">
      <w:pPr>
        <w:jc w:val="both"/>
        <w:rPr>
          <w:rFonts w:asciiTheme="minorBidi" w:hAnsiTheme="minorBidi"/>
          <w:sz w:val="24"/>
          <w:szCs w:val="24"/>
        </w:rPr>
      </w:pPr>
      <w:r>
        <w:rPr>
          <w:rFonts w:asciiTheme="minorBidi" w:hAnsiTheme="minorBidi"/>
          <w:sz w:val="24"/>
          <w:szCs w:val="24"/>
        </w:rPr>
        <w:t>Pourtant les entreprises françaises sont les plus subventionnées des pays de l’OCDE, pour quels résultats sur l’emploi ?</w:t>
      </w:r>
    </w:p>
    <w:p w:rsidR="0023133C" w:rsidRDefault="0023133C" w:rsidP="005B319C">
      <w:pPr>
        <w:jc w:val="both"/>
        <w:rPr>
          <w:rFonts w:asciiTheme="minorBidi" w:hAnsiTheme="minorBidi"/>
          <w:sz w:val="24"/>
          <w:szCs w:val="24"/>
        </w:rPr>
      </w:pPr>
    </w:p>
    <w:p w:rsidR="0023133C" w:rsidRDefault="0023133C" w:rsidP="005B319C">
      <w:pPr>
        <w:jc w:val="both"/>
        <w:rPr>
          <w:rFonts w:asciiTheme="minorBidi" w:hAnsiTheme="minorBidi"/>
          <w:sz w:val="24"/>
          <w:szCs w:val="24"/>
        </w:rPr>
      </w:pPr>
      <w:r>
        <w:rPr>
          <w:rFonts w:asciiTheme="minorBidi" w:hAnsiTheme="minorBidi"/>
          <w:sz w:val="24"/>
          <w:szCs w:val="24"/>
        </w:rPr>
        <w:t>Quel est donc le but de la manœuvre ?</w:t>
      </w:r>
    </w:p>
    <w:p w:rsidR="0023133C" w:rsidRDefault="0023133C" w:rsidP="005B319C">
      <w:pPr>
        <w:jc w:val="both"/>
        <w:rPr>
          <w:rFonts w:asciiTheme="minorBidi" w:hAnsiTheme="minorBidi"/>
          <w:sz w:val="24"/>
          <w:szCs w:val="24"/>
        </w:rPr>
      </w:pPr>
    </w:p>
    <w:p w:rsidR="0023133C" w:rsidRDefault="0023133C" w:rsidP="005B319C">
      <w:pPr>
        <w:pStyle w:val="Paragraphedeliste"/>
        <w:numPr>
          <w:ilvl w:val="0"/>
          <w:numId w:val="1"/>
        </w:numPr>
        <w:jc w:val="both"/>
        <w:rPr>
          <w:rFonts w:asciiTheme="minorBidi" w:hAnsiTheme="minorBidi"/>
          <w:sz w:val="24"/>
          <w:szCs w:val="24"/>
        </w:rPr>
      </w:pPr>
      <w:r>
        <w:rPr>
          <w:rFonts w:asciiTheme="minorBidi" w:hAnsiTheme="minorBidi"/>
          <w:sz w:val="24"/>
          <w:szCs w:val="24"/>
        </w:rPr>
        <w:t>Obtenir de nouvelles aides de la part des collectivités locales ?</w:t>
      </w:r>
    </w:p>
    <w:p w:rsidR="0023133C" w:rsidRDefault="0023133C" w:rsidP="005B319C">
      <w:pPr>
        <w:pStyle w:val="Paragraphedeliste"/>
        <w:numPr>
          <w:ilvl w:val="0"/>
          <w:numId w:val="1"/>
        </w:numPr>
        <w:jc w:val="both"/>
        <w:rPr>
          <w:rFonts w:asciiTheme="minorBidi" w:hAnsiTheme="minorBidi"/>
          <w:sz w:val="24"/>
          <w:szCs w:val="24"/>
        </w:rPr>
      </w:pPr>
      <w:r>
        <w:rPr>
          <w:rFonts w:asciiTheme="minorBidi" w:hAnsiTheme="minorBidi"/>
          <w:sz w:val="24"/>
          <w:szCs w:val="24"/>
        </w:rPr>
        <w:t>Obtenir des facilités d’implantations à travers des opérations immobilières juteuses ?</w:t>
      </w:r>
    </w:p>
    <w:p w:rsidR="0023133C" w:rsidRDefault="0023133C" w:rsidP="005B319C">
      <w:pPr>
        <w:pStyle w:val="Paragraphedeliste"/>
        <w:numPr>
          <w:ilvl w:val="0"/>
          <w:numId w:val="1"/>
        </w:numPr>
        <w:jc w:val="both"/>
        <w:rPr>
          <w:rFonts w:asciiTheme="minorBidi" w:hAnsiTheme="minorBidi"/>
          <w:sz w:val="24"/>
          <w:szCs w:val="24"/>
        </w:rPr>
      </w:pPr>
      <w:r>
        <w:rPr>
          <w:rFonts w:asciiTheme="minorBidi" w:hAnsiTheme="minorBidi"/>
          <w:sz w:val="24"/>
          <w:szCs w:val="24"/>
        </w:rPr>
        <w:t>Mettre en concurrence les territoire</w:t>
      </w:r>
      <w:r w:rsidR="005B319C">
        <w:rPr>
          <w:rFonts w:asciiTheme="minorBidi" w:hAnsiTheme="minorBidi"/>
          <w:sz w:val="24"/>
          <w:szCs w:val="24"/>
        </w:rPr>
        <w:t>s</w:t>
      </w:r>
      <w:r>
        <w:rPr>
          <w:rFonts w:asciiTheme="minorBidi" w:hAnsiTheme="minorBidi"/>
          <w:sz w:val="24"/>
          <w:szCs w:val="24"/>
        </w:rPr>
        <w:t> ?</w:t>
      </w:r>
    </w:p>
    <w:p w:rsidR="0023133C" w:rsidRDefault="005B319C" w:rsidP="005B319C">
      <w:pPr>
        <w:pStyle w:val="Paragraphedeliste"/>
        <w:numPr>
          <w:ilvl w:val="0"/>
          <w:numId w:val="1"/>
        </w:numPr>
        <w:jc w:val="both"/>
        <w:rPr>
          <w:rFonts w:asciiTheme="minorBidi" w:hAnsiTheme="minorBidi"/>
          <w:sz w:val="24"/>
          <w:szCs w:val="24"/>
        </w:rPr>
      </w:pPr>
      <w:r>
        <w:rPr>
          <w:rFonts w:asciiTheme="minorBidi" w:hAnsiTheme="minorBidi"/>
          <w:sz w:val="24"/>
          <w:szCs w:val="24"/>
        </w:rPr>
        <w:t>Dicter la conduite aux élus locaux ?</w:t>
      </w:r>
    </w:p>
    <w:p w:rsidR="005B319C" w:rsidRDefault="005B319C" w:rsidP="005B319C">
      <w:pPr>
        <w:jc w:val="both"/>
        <w:rPr>
          <w:rFonts w:asciiTheme="minorBidi" w:hAnsiTheme="minorBidi"/>
          <w:sz w:val="24"/>
          <w:szCs w:val="24"/>
        </w:rPr>
      </w:pPr>
    </w:p>
    <w:p w:rsidR="005B319C" w:rsidRDefault="005B319C" w:rsidP="005B319C">
      <w:pPr>
        <w:jc w:val="both"/>
        <w:rPr>
          <w:rFonts w:asciiTheme="minorBidi" w:hAnsiTheme="minorBidi"/>
          <w:sz w:val="24"/>
          <w:szCs w:val="24"/>
        </w:rPr>
      </w:pPr>
      <w:r>
        <w:rPr>
          <w:rFonts w:asciiTheme="minorBidi" w:hAnsiTheme="minorBidi"/>
          <w:sz w:val="24"/>
          <w:szCs w:val="24"/>
        </w:rPr>
        <w:t xml:space="preserve">D’ores et déjà, le patronat a largement investi les mandats politiques à tous les niveaux, mais visiblement, l’échelle </w:t>
      </w:r>
      <w:r w:rsidR="00B70477">
        <w:rPr>
          <w:rFonts w:asciiTheme="minorBidi" w:hAnsiTheme="minorBidi"/>
          <w:sz w:val="24"/>
          <w:szCs w:val="24"/>
        </w:rPr>
        <w:t xml:space="preserve">locale </w:t>
      </w:r>
      <w:r>
        <w:rPr>
          <w:rFonts w:asciiTheme="minorBidi" w:hAnsiTheme="minorBidi"/>
          <w:sz w:val="24"/>
          <w:szCs w:val="24"/>
        </w:rPr>
        <w:t>manque au tableau de chasse du MEDEF.</w:t>
      </w:r>
    </w:p>
    <w:p w:rsidR="005B319C" w:rsidRDefault="005B319C" w:rsidP="005B319C">
      <w:pPr>
        <w:jc w:val="both"/>
        <w:rPr>
          <w:rFonts w:asciiTheme="minorBidi" w:hAnsiTheme="minorBidi"/>
          <w:sz w:val="24"/>
          <w:szCs w:val="24"/>
        </w:rPr>
      </w:pPr>
      <w:r>
        <w:rPr>
          <w:rFonts w:asciiTheme="minorBidi" w:hAnsiTheme="minorBidi"/>
          <w:sz w:val="24"/>
          <w:szCs w:val="24"/>
        </w:rPr>
        <w:t>Avec, en effet, la réforme territoriale (loi Notre) les communautés de communes seront les principaux acteurs de la politique économique dans les territoires.</w:t>
      </w:r>
    </w:p>
    <w:p w:rsidR="005B319C" w:rsidRDefault="005B319C" w:rsidP="005B319C">
      <w:pPr>
        <w:jc w:val="both"/>
        <w:rPr>
          <w:rFonts w:asciiTheme="minorBidi" w:hAnsiTheme="minorBidi"/>
          <w:sz w:val="24"/>
          <w:szCs w:val="24"/>
        </w:rPr>
      </w:pPr>
    </w:p>
    <w:p w:rsidR="005B319C" w:rsidRDefault="005B319C" w:rsidP="005B319C">
      <w:pPr>
        <w:jc w:val="both"/>
        <w:rPr>
          <w:rFonts w:asciiTheme="minorBidi" w:hAnsiTheme="minorBidi"/>
          <w:sz w:val="24"/>
          <w:szCs w:val="24"/>
        </w:rPr>
      </w:pPr>
      <w:r>
        <w:rPr>
          <w:rFonts w:asciiTheme="minorBidi" w:hAnsiTheme="minorBidi"/>
          <w:sz w:val="24"/>
          <w:szCs w:val="24"/>
        </w:rPr>
        <w:t xml:space="preserve">Le MEDEF n’aura </w:t>
      </w:r>
      <w:r w:rsidR="009101AB">
        <w:rPr>
          <w:rFonts w:asciiTheme="minorBidi" w:hAnsiTheme="minorBidi"/>
          <w:sz w:val="24"/>
          <w:szCs w:val="24"/>
        </w:rPr>
        <w:t xml:space="preserve">pas </w:t>
      </w:r>
      <w:r>
        <w:rPr>
          <w:rFonts w:asciiTheme="minorBidi" w:hAnsiTheme="minorBidi"/>
          <w:sz w:val="24"/>
          <w:szCs w:val="24"/>
        </w:rPr>
        <w:t>oublié, au passage de faire payer 2000€ pour chaque stand tenu par les collectivités.</w:t>
      </w:r>
      <w:r w:rsidRPr="005B319C">
        <w:rPr>
          <w:rFonts w:asciiTheme="minorBidi" w:hAnsiTheme="minorBidi"/>
          <w:sz w:val="24"/>
          <w:szCs w:val="24"/>
        </w:rPr>
        <w:t xml:space="preserve"> </w:t>
      </w:r>
      <w:r>
        <w:rPr>
          <w:rFonts w:asciiTheme="minorBidi" w:hAnsiTheme="minorBidi"/>
          <w:sz w:val="24"/>
          <w:szCs w:val="24"/>
        </w:rPr>
        <w:t>Pour la CGT, il est temps que mascarade cesse.</w:t>
      </w:r>
    </w:p>
    <w:p w:rsidR="005B319C" w:rsidRDefault="005B319C" w:rsidP="005B319C">
      <w:pPr>
        <w:jc w:val="both"/>
        <w:rPr>
          <w:rFonts w:asciiTheme="minorBidi" w:hAnsiTheme="minorBidi"/>
          <w:sz w:val="24"/>
          <w:szCs w:val="24"/>
        </w:rPr>
      </w:pPr>
    </w:p>
    <w:p w:rsidR="00F26442" w:rsidRDefault="005B319C">
      <w:pPr>
        <w:jc w:val="both"/>
        <w:rPr>
          <w:rFonts w:asciiTheme="minorBidi" w:hAnsiTheme="minorBidi"/>
          <w:sz w:val="24"/>
          <w:szCs w:val="24"/>
        </w:rPr>
      </w:pPr>
      <w:r>
        <w:rPr>
          <w:rFonts w:asciiTheme="minorBidi" w:hAnsiTheme="minorBidi"/>
          <w:sz w:val="24"/>
          <w:szCs w:val="24"/>
        </w:rPr>
        <w:t>Il faut évidemment articuler développement des services publics et développement industriel.  Les entreprises ont besoin de services publics (Poste, infrastructures routières, accès au numérique…)</w:t>
      </w:r>
      <w:r w:rsidR="000712C6">
        <w:rPr>
          <w:rFonts w:asciiTheme="minorBidi" w:hAnsiTheme="minorBidi"/>
          <w:sz w:val="24"/>
          <w:szCs w:val="24"/>
        </w:rPr>
        <w:t xml:space="preserve"> </w:t>
      </w:r>
      <w:r>
        <w:rPr>
          <w:rFonts w:asciiTheme="minorBidi" w:hAnsiTheme="minorBidi"/>
          <w:sz w:val="24"/>
          <w:szCs w:val="24"/>
        </w:rPr>
        <w:t>mais aussi pour l</w:t>
      </w:r>
      <w:r w:rsidR="000712C6">
        <w:rPr>
          <w:rFonts w:asciiTheme="minorBidi" w:hAnsiTheme="minorBidi"/>
          <w:sz w:val="24"/>
          <w:szCs w:val="24"/>
        </w:rPr>
        <w:t>eurs salariés(es) (écoles, accue</w:t>
      </w:r>
      <w:r>
        <w:rPr>
          <w:rFonts w:asciiTheme="minorBidi" w:hAnsiTheme="minorBidi"/>
          <w:sz w:val="24"/>
          <w:szCs w:val="24"/>
        </w:rPr>
        <w:t xml:space="preserve">il de la petite enfance, centres sociaux, </w:t>
      </w:r>
      <w:r w:rsidR="00F26442">
        <w:rPr>
          <w:rFonts w:asciiTheme="minorBidi" w:hAnsiTheme="minorBidi"/>
          <w:sz w:val="24"/>
          <w:szCs w:val="24"/>
        </w:rPr>
        <w:t>associations sportives et culturelles…)</w:t>
      </w:r>
      <w:r w:rsidR="000712C6">
        <w:rPr>
          <w:rFonts w:asciiTheme="minorBidi" w:hAnsiTheme="minorBidi"/>
          <w:sz w:val="24"/>
          <w:szCs w:val="24"/>
        </w:rPr>
        <w:t>.</w:t>
      </w:r>
    </w:p>
    <w:p w:rsidR="00F26442" w:rsidRDefault="00F26442">
      <w:pPr>
        <w:jc w:val="both"/>
        <w:rPr>
          <w:rFonts w:asciiTheme="minorBidi" w:hAnsiTheme="minorBidi"/>
          <w:sz w:val="24"/>
          <w:szCs w:val="24"/>
        </w:rPr>
      </w:pPr>
    </w:p>
    <w:p w:rsidR="00F26442" w:rsidRDefault="00B70477">
      <w:pPr>
        <w:jc w:val="both"/>
        <w:rPr>
          <w:rFonts w:asciiTheme="minorBidi" w:hAnsiTheme="minorBidi"/>
          <w:sz w:val="24"/>
          <w:szCs w:val="24"/>
        </w:rPr>
      </w:pPr>
      <w:r>
        <w:rPr>
          <w:rFonts w:asciiTheme="minorBidi" w:hAnsiTheme="minorBidi"/>
          <w:sz w:val="24"/>
          <w:szCs w:val="24"/>
        </w:rPr>
        <w:t>Or</w:t>
      </w:r>
      <w:r w:rsidR="009101AB">
        <w:rPr>
          <w:rFonts w:asciiTheme="minorBidi" w:hAnsiTheme="minorBidi"/>
          <w:sz w:val="24"/>
          <w:szCs w:val="24"/>
        </w:rPr>
        <w:t>,</w:t>
      </w:r>
      <w:r w:rsidR="00F26442">
        <w:rPr>
          <w:rFonts w:asciiTheme="minorBidi" w:hAnsiTheme="minorBidi"/>
          <w:sz w:val="24"/>
          <w:szCs w:val="24"/>
        </w:rPr>
        <w:t xml:space="preserve"> le pacte de responsabilité met encore un peu plus à mal la qualité de service public rendu à la population. Les collectivités locales doivent faire 11 milliards d’économie sur 3 ans, à travers la baisse des dotations de l’Etat.</w:t>
      </w:r>
    </w:p>
    <w:p w:rsidR="00F26442" w:rsidRDefault="00F26442">
      <w:pPr>
        <w:jc w:val="both"/>
        <w:rPr>
          <w:rFonts w:asciiTheme="minorBidi" w:hAnsiTheme="minorBidi"/>
          <w:sz w:val="24"/>
          <w:szCs w:val="24"/>
        </w:rPr>
      </w:pPr>
    </w:p>
    <w:p w:rsidR="005B319C" w:rsidRDefault="00F26442">
      <w:pPr>
        <w:jc w:val="both"/>
        <w:rPr>
          <w:rFonts w:asciiTheme="minorBidi" w:hAnsiTheme="minorBidi"/>
          <w:sz w:val="24"/>
          <w:szCs w:val="24"/>
        </w:rPr>
      </w:pPr>
      <w:r>
        <w:rPr>
          <w:rFonts w:asciiTheme="minorBidi" w:hAnsiTheme="minorBidi"/>
          <w:sz w:val="24"/>
          <w:szCs w:val="24"/>
        </w:rPr>
        <w:t>Pour des communes, ces économies se font sur le dos des agents, d’autre</w:t>
      </w:r>
      <w:r w:rsidR="00B70477">
        <w:rPr>
          <w:rFonts w:asciiTheme="minorBidi" w:hAnsiTheme="minorBidi"/>
          <w:sz w:val="24"/>
          <w:szCs w:val="24"/>
        </w:rPr>
        <w:t>s</w:t>
      </w:r>
      <w:r>
        <w:rPr>
          <w:rFonts w:asciiTheme="minorBidi" w:hAnsiTheme="minorBidi"/>
          <w:sz w:val="24"/>
          <w:szCs w:val="24"/>
        </w:rPr>
        <w:t xml:space="preserve"> sur les investissements ou les subventions aux associations.</w:t>
      </w:r>
      <w:r w:rsidR="005B319C">
        <w:rPr>
          <w:rFonts w:asciiTheme="minorBidi" w:hAnsiTheme="minorBidi"/>
          <w:sz w:val="24"/>
          <w:szCs w:val="24"/>
        </w:rPr>
        <w:t xml:space="preserve"> </w:t>
      </w:r>
      <w:r>
        <w:rPr>
          <w:rFonts w:asciiTheme="minorBidi" w:hAnsiTheme="minorBidi"/>
          <w:sz w:val="24"/>
          <w:szCs w:val="24"/>
        </w:rPr>
        <w:t>Certaines collectivités cumulent le tout.</w:t>
      </w:r>
    </w:p>
    <w:p w:rsidR="00F26442" w:rsidRDefault="00F26442">
      <w:pPr>
        <w:jc w:val="both"/>
        <w:rPr>
          <w:rFonts w:asciiTheme="minorBidi" w:hAnsiTheme="minorBidi"/>
          <w:sz w:val="24"/>
          <w:szCs w:val="24"/>
        </w:rPr>
      </w:pPr>
      <w:r>
        <w:rPr>
          <w:rFonts w:asciiTheme="minorBidi" w:hAnsiTheme="minorBidi"/>
          <w:sz w:val="24"/>
          <w:szCs w:val="24"/>
        </w:rPr>
        <w:t>Il faut donc mettre fin à cette austérité et investir massivement dans l’humain, le social, l’environnement…bref, l’avenir.</w:t>
      </w:r>
    </w:p>
    <w:p w:rsidR="00F26442" w:rsidRDefault="00F26442">
      <w:pPr>
        <w:jc w:val="both"/>
        <w:rPr>
          <w:rFonts w:asciiTheme="minorBidi" w:hAnsiTheme="minorBidi"/>
          <w:sz w:val="24"/>
          <w:szCs w:val="24"/>
        </w:rPr>
      </w:pPr>
    </w:p>
    <w:p w:rsidR="0012516A" w:rsidRDefault="0012516A">
      <w:pPr>
        <w:rPr>
          <w:rFonts w:asciiTheme="minorBidi" w:hAnsiTheme="minorBidi"/>
          <w:sz w:val="24"/>
          <w:szCs w:val="24"/>
        </w:rPr>
      </w:pPr>
      <w:r>
        <w:rPr>
          <w:rFonts w:asciiTheme="minorBidi" w:hAnsiTheme="minorBidi"/>
          <w:sz w:val="24"/>
          <w:szCs w:val="24"/>
        </w:rPr>
        <w:br w:type="page"/>
      </w:r>
    </w:p>
    <w:p w:rsidR="00F26442" w:rsidRDefault="00F26442">
      <w:pPr>
        <w:jc w:val="both"/>
        <w:rPr>
          <w:rFonts w:asciiTheme="minorBidi" w:hAnsiTheme="minorBidi"/>
          <w:sz w:val="24"/>
          <w:szCs w:val="24"/>
        </w:rPr>
      </w:pPr>
      <w:r>
        <w:rPr>
          <w:rFonts w:asciiTheme="minorBidi" w:hAnsiTheme="minorBidi"/>
          <w:sz w:val="24"/>
          <w:szCs w:val="24"/>
        </w:rPr>
        <w:lastRenderedPageBreak/>
        <w:t>Pour cela, la CGT propose une réforme du financement associant :</w:t>
      </w:r>
    </w:p>
    <w:p w:rsidR="00F26442" w:rsidRPr="006418BE" w:rsidRDefault="00F26442">
      <w:pPr>
        <w:jc w:val="both"/>
        <w:rPr>
          <w:rFonts w:asciiTheme="minorBidi" w:hAnsiTheme="minorBidi"/>
          <w:sz w:val="18"/>
          <w:szCs w:val="24"/>
        </w:rPr>
      </w:pPr>
    </w:p>
    <w:p w:rsidR="00F26442" w:rsidRPr="006418BE" w:rsidRDefault="00F26442" w:rsidP="00F26442">
      <w:pPr>
        <w:pStyle w:val="Paragraphedeliste"/>
        <w:numPr>
          <w:ilvl w:val="0"/>
          <w:numId w:val="2"/>
        </w:numPr>
        <w:jc w:val="both"/>
        <w:rPr>
          <w:rFonts w:asciiTheme="minorBidi" w:hAnsiTheme="minorBidi"/>
          <w:i/>
          <w:sz w:val="24"/>
          <w:szCs w:val="24"/>
        </w:rPr>
      </w:pPr>
      <w:r w:rsidRPr="006418BE">
        <w:rPr>
          <w:rFonts w:asciiTheme="minorBidi" w:hAnsiTheme="minorBidi"/>
          <w:i/>
          <w:sz w:val="24"/>
          <w:szCs w:val="24"/>
        </w:rPr>
        <w:t>Une profonde réforme de la fiscalité locale, territoriale et nationale, la fiscalité des particuliers et des entreprises pour des dotations budgétaires de haut niveau</w:t>
      </w:r>
      <w:r w:rsidR="004419B5" w:rsidRPr="006418BE">
        <w:rPr>
          <w:rFonts w:asciiTheme="minorBidi" w:hAnsiTheme="minorBidi"/>
          <w:i/>
          <w:sz w:val="24"/>
          <w:szCs w:val="24"/>
        </w:rPr>
        <w:t>,</w:t>
      </w:r>
    </w:p>
    <w:p w:rsidR="00F26442" w:rsidRPr="006418BE" w:rsidRDefault="00F26442" w:rsidP="00F26442">
      <w:pPr>
        <w:pStyle w:val="Paragraphedeliste"/>
        <w:numPr>
          <w:ilvl w:val="0"/>
          <w:numId w:val="2"/>
        </w:numPr>
        <w:jc w:val="both"/>
        <w:rPr>
          <w:rFonts w:asciiTheme="minorBidi" w:hAnsiTheme="minorBidi"/>
          <w:i/>
          <w:sz w:val="24"/>
          <w:szCs w:val="24"/>
        </w:rPr>
      </w:pPr>
      <w:r w:rsidRPr="006418BE">
        <w:rPr>
          <w:rFonts w:asciiTheme="minorBidi" w:hAnsiTheme="minorBidi"/>
          <w:i/>
          <w:sz w:val="24"/>
          <w:szCs w:val="24"/>
        </w:rPr>
        <w:t>Un pôle financier public</w:t>
      </w:r>
      <w:r w:rsidR="004419B5" w:rsidRPr="006418BE">
        <w:rPr>
          <w:rFonts w:asciiTheme="minorBidi" w:hAnsiTheme="minorBidi"/>
          <w:i/>
          <w:sz w:val="24"/>
          <w:szCs w:val="24"/>
        </w:rPr>
        <w:t>,</w:t>
      </w:r>
    </w:p>
    <w:p w:rsidR="00F26442" w:rsidRPr="006418BE" w:rsidRDefault="00F26442" w:rsidP="00F26442">
      <w:pPr>
        <w:pStyle w:val="Paragraphedeliste"/>
        <w:numPr>
          <w:ilvl w:val="0"/>
          <w:numId w:val="2"/>
        </w:numPr>
        <w:jc w:val="both"/>
        <w:rPr>
          <w:rFonts w:asciiTheme="minorBidi" w:hAnsiTheme="minorBidi"/>
          <w:i/>
          <w:sz w:val="24"/>
          <w:szCs w:val="24"/>
        </w:rPr>
      </w:pPr>
      <w:r w:rsidRPr="006418BE">
        <w:rPr>
          <w:rFonts w:asciiTheme="minorBidi" w:hAnsiTheme="minorBidi"/>
          <w:i/>
          <w:sz w:val="24"/>
          <w:szCs w:val="24"/>
        </w:rPr>
        <w:t>Des fonds régionaux pour l’emploi et la formation</w:t>
      </w:r>
      <w:r w:rsidR="004419B5" w:rsidRPr="006418BE">
        <w:rPr>
          <w:rFonts w:asciiTheme="minorBidi" w:hAnsiTheme="minorBidi"/>
          <w:i/>
          <w:sz w:val="24"/>
          <w:szCs w:val="24"/>
        </w:rPr>
        <w:t>,</w:t>
      </w:r>
    </w:p>
    <w:p w:rsidR="00F26442" w:rsidRPr="006418BE" w:rsidRDefault="00F26442" w:rsidP="00F26442">
      <w:pPr>
        <w:pStyle w:val="Paragraphedeliste"/>
        <w:numPr>
          <w:ilvl w:val="0"/>
          <w:numId w:val="2"/>
        </w:numPr>
        <w:jc w:val="both"/>
        <w:rPr>
          <w:rFonts w:asciiTheme="minorBidi" w:hAnsiTheme="minorBidi"/>
          <w:i/>
          <w:sz w:val="24"/>
          <w:szCs w:val="24"/>
        </w:rPr>
      </w:pPr>
      <w:r w:rsidRPr="006418BE">
        <w:rPr>
          <w:rFonts w:asciiTheme="minorBidi" w:hAnsiTheme="minorBidi"/>
          <w:i/>
          <w:sz w:val="24"/>
          <w:szCs w:val="24"/>
        </w:rPr>
        <w:t>Des péréquations dans le cadre d’un aménagement solidaire des territoires et l’égalité de traitement des citoyens(</w:t>
      </w:r>
      <w:proofErr w:type="spellStart"/>
      <w:r w:rsidRPr="006418BE">
        <w:rPr>
          <w:rFonts w:asciiTheme="minorBidi" w:hAnsiTheme="minorBidi"/>
          <w:i/>
          <w:sz w:val="24"/>
          <w:szCs w:val="24"/>
        </w:rPr>
        <w:t>nes</w:t>
      </w:r>
      <w:proofErr w:type="spellEnd"/>
      <w:r w:rsidRPr="006418BE">
        <w:rPr>
          <w:rFonts w:asciiTheme="minorBidi" w:hAnsiTheme="minorBidi"/>
          <w:i/>
          <w:sz w:val="24"/>
          <w:szCs w:val="24"/>
        </w:rPr>
        <w:t>)</w:t>
      </w:r>
      <w:r w:rsidR="004419B5" w:rsidRPr="006418BE">
        <w:rPr>
          <w:rFonts w:asciiTheme="minorBidi" w:hAnsiTheme="minorBidi"/>
          <w:i/>
          <w:sz w:val="24"/>
          <w:szCs w:val="24"/>
        </w:rPr>
        <w:t>.</w:t>
      </w:r>
    </w:p>
    <w:p w:rsidR="006C030D" w:rsidRPr="006C030D" w:rsidRDefault="006C030D" w:rsidP="006C030D">
      <w:pPr>
        <w:jc w:val="both"/>
        <w:rPr>
          <w:rFonts w:asciiTheme="minorBidi" w:hAnsiTheme="minorBidi"/>
          <w:sz w:val="24"/>
          <w:szCs w:val="24"/>
        </w:rPr>
      </w:pPr>
    </w:p>
    <w:p w:rsidR="006C030D" w:rsidRDefault="006C030D" w:rsidP="006C030D">
      <w:pPr>
        <w:rPr>
          <w:rFonts w:ascii="Arial" w:eastAsia="Times New Roman" w:hAnsi="Arial" w:cs="Arial"/>
          <w:sz w:val="38"/>
          <w:szCs w:val="38"/>
          <w:lang w:eastAsia="fr-FR"/>
        </w:rPr>
      </w:pPr>
      <w:r w:rsidRPr="006C030D">
        <w:rPr>
          <w:rFonts w:ascii="Arial" w:eastAsia="Times New Roman" w:hAnsi="Arial" w:cs="Arial"/>
          <w:sz w:val="38"/>
          <w:szCs w:val="38"/>
          <w:lang w:eastAsia="fr-FR"/>
        </w:rPr>
        <w:t>LA CGT REVENDIQUE</w:t>
      </w:r>
    </w:p>
    <w:p w:rsidR="006C030D" w:rsidRPr="006418BE" w:rsidRDefault="006C030D" w:rsidP="006C030D">
      <w:pPr>
        <w:rPr>
          <w:rFonts w:ascii="Arial" w:eastAsia="Times New Roman" w:hAnsi="Arial" w:cs="Arial"/>
          <w:sz w:val="18"/>
          <w:szCs w:val="38"/>
          <w:lang w:eastAsia="fr-FR"/>
        </w:rPr>
      </w:pPr>
    </w:p>
    <w:p w:rsidR="006C030D" w:rsidRPr="006418BE" w:rsidRDefault="006C030D" w:rsidP="006C030D">
      <w:pPr>
        <w:pStyle w:val="Paragraphedeliste"/>
        <w:numPr>
          <w:ilvl w:val="0"/>
          <w:numId w:val="3"/>
        </w:numPr>
        <w:rPr>
          <w:rFonts w:ascii="Arial" w:eastAsia="Times New Roman" w:hAnsi="Arial" w:cs="Arial"/>
          <w:i/>
          <w:sz w:val="25"/>
          <w:szCs w:val="25"/>
          <w:lang w:eastAsia="fr-FR"/>
        </w:rPr>
      </w:pPr>
      <w:r w:rsidRPr="006418BE">
        <w:rPr>
          <w:rFonts w:ascii="Arial" w:eastAsia="Times New Roman" w:hAnsi="Arial" w:cs="Arial"/>
          <w:i/>
          <w:sz w:val="25"/>
          <w:szCs w:val="25"/>
          <w:lang w:eastAsia="fr-FR"/>
        </w:rPr>
        <w:t>Une revalorisat</w:t>
      </w:r>
      <w:r w:rsidR="004419B5" w:rsidRPr="006418BE">
        <w:rPr>
          <w:rFonts w:ascii="Arial" w:eastAsia="Times New Roman" w:hAnsi="Arial" w:cs="Arial"/>
          <w:i/>
          <w:sz w:val="25"/>
          <w:szCs w:val="25"/>
          <w:lang w:eastAsia="fr-FR"/>
        </w:rPr>
        <w:t>ion du Smic à 1700 euros bruts,</w:t>
      </w:r>
    </w:p>
    <w:p w:rsidR="006C030D" w:rsidRPr="006418BE" w:rsidRDefault="006C030D" w:rsidP="006C030D">
      <w:pPr>
        <w:pStyle w:val="Paragraphedeliste"/>
        <w:numPr>
          <w:ilvl w:val="0"/>
          <w:numId w:val="3"/>
        </w:numPr>
        <w:rPr>
          <w:rFonts w:ascii="Arial" w:eastAsia="Times New Roman" w:hAnsi="Arial" w:cs="Arial"/>
          <w:i/>
          <w:sz w:val="25"/>
          <w:szCs w:val="25"/>
          <w:lang w:eastAsia="fr-FR"/>
        </w:rPr>
      </w:pPr>
      <w:r w:rsidRPr="006418BE">
        <w:rPr>
          <w:rFonts w:ascii="Arial" w:eastAsia="Times New Roman" w:hAnsi="Arial" w:cs="Arial"/>
          <w:i/>
          <w:sz w:val="25"/>
          <w:szCs w:val="25"/>
          <w:lang w:eastAsia="fr-FR"/>
        </w:rPr>
        <w:t xml:space="preserve">Une </w:t>
      </w:r>
      <w:r w:rsidR="000712C6" w:rsidRPr="006418BE">
        <w:rPr>
          <w:rFonts w:ascii="Arial" w:eastAsia="Times New Roman" w:hAnsi="Arial" w:cs="Arial"/>
          <w:i/>
          <w:sz w:val="25"/>
          <w:szCs w:val="25"/>
          <w:lang w:eastAsia="fr-FR"/>
        </w:rPr>
        <w:t>revalorisation des salaires : p</w:t>
      </w:r>
      <w:r w:rsidRPr="006418BE">
        <w:rPr>
          <w:rFonts w:ascii="Arial" w:eastAsia="Times New Roman" w:hAnsi="Arial" w:cs="Arial"/>
          <w:i/>
          <w:sz w:val="25"/>
          <w:szCs w:val="25"/>
          <w:lang w:eastAsia="fr-FR"/>
        </w:rPr>
        <w:t>ar l’ouverture immédiate de négociations dans les entreprises et les branches,</w:t>
      </w:r>
    </w:p>
    <w:p w:rsidR="006C030D" w:rsidRPr="006418BE" w:rsidRDefault="006C030D" w:rsidP="006C030D">
      <w:pPr>
        <w:pStyle w:val="Paragraphedeliste"/>
        <w:numPr>
          <w:ilvl w:val="0"/>
          <w:numId w:val="3"/>
        </w:numPr>
        <w:rPr>
          <w:rFonts w:ascii="Arial" w:eastAsia="Times New Roman" w:hAnsi="Arial" w:cs="Arial"/>
          <w:i/>
          <w:sz w:val="25"/>
          <w:szCs w:val="25"/>
          <w:lang w:eastAsia="fr-FR"/>
        </w:rPr>
      </w:pPr>
      <w:r w:rsidRPr="006418BE">
        <w:rPr>
          <w:rFonts w:ascii="Arial" w:eastAsia="Times New Roman" w:hAnsi="Arial" w:cs="Arial"/>
          <w:i/>
          <w:sz w:val="25"/>
          <w:szCs w:val="25"/>
          <w:lang w:eastAsia="fr-FR"/>
        </w:rPr>
        <w:t>Par l’arrêt immédiat du gel de l’indice des fonctionnaires,</w:t>
      </w:r>
    </w:p>
    <w:p w:rsidR="006C030D" w:rsidRPr="006418BE" w:rsidRDefault="006C030D" w:rsidP="006C030D">
      <w:pPr>
        <w:pStyle w:val="Paragraphedeliste"/>
        <w:numPr>
          <w:ilvl w:val="0"/>
          <w:numId w:val="3"/>
        </w:numPr>
        <w:rPr>
          <w:rFonts w:ascii="Courier New" w:eastAsia="Times New Roman" w:hAnsi="Courier New" w:cs="Courier New"/>
          <w:i/>
          <w:sz w:val="25"/>
          <w:szCs w:val="25"/>
          <w:lang w:eastAsia="fr-FR"/>
        </w:rPr>
      </w:pPr>
      <w:r w:rsidRPr="006418BE">
        <w:rPr>
          <w:rFonts w:ascii="Arial" w:eastAsia="Times New Roman" w:hAnsi="Arial" w:cs="Arial"/>
          <w:i/>
          <w:sz w:val="25"/>
          <w:szCs w:val="25"/>
          <w:lang w:eastAsia="fr-FR"/>
        </w:rPr>
        <w:t>Pour répartir plus justement les gains de productivité et favoriser la croissance et l‘emploi,</w:t>
      </w:r>
    </w:p>
    <w:p w:rsidR="006C030D" w:rsidRPr="006418BE" w:rsidRDefault="006C030D" w:rsidP="006C030D">
      <w:pPr>
        <w:pStyle w:val="Paragraphedeliste"/>
        <w:numPr>
          <w:ilvl w:val="0"/>
          <w:numId w:val="3"/>
        </w:numPr>
        <w:rPr>
          <w:rFonts w:ascii="Arial" w:eastAsia="Times New Roman" w:hAnsi="Arial" w:cs="Arial"/>
          <w:i/>
          <w:sz w:val="25"/>
          <w:szCs w:val="25"/>
          <w:lang w:eastAsia="fr-FR"/>
        </w:rPr>
      </w:pPr>
      <w:r w:rsidRPr="006418BE">
        <w:rPr>
          <w:rFonts w:ascii="Arial" w:eastAsia="Times New Roman" w:hAnsi="Arial" w:cs="Arial"/>
          <w:i/>
          <w:sz w:val="25"/>
          <w:szCs w:val="25"/>
          <w:lang w:eastAsia="fr-FR"/>
        </w:rPr>
        <w:t>Pour maintenir et faire progresser le pouvoir d’achat,</w:t>
      </w:r>
    </w:p>
    <w:p w:rsidR="006C030D" w:rsidRPr="006418BE" w:rsidRDefault="006C030D" w:rsidP="006C030D">
      <w:pPr>
        <w:pStyle w:val="Paragraphedeliste"/>
        <w:numPr>
          <w:ilvl w:val="0"/>
          <w:numId w:val="3"/>
        </w:numPr>
        <w:rPr>
          <w:rFonts w:ascii="Arial" w:eastAsia="Times New Roman" w:hAnsi="Arial" w:cs="Arial"/>
          <w:i/>
          <w:sz w:val="25"/>
          <w:szCs w:val="25"/>
          <w:lang w:eastAsia="fr-FR"/>
        </w:rPr>
      </w:pPr>
      <w:r w:rsidRPr="006418BE">
        <w:rPr>
          <w:rFonts w:ascii="Arial" w:eastAsia="Times New Roman" w:hAnsi="Arial" w:cs="Arial"/>
          <w:i/>
          <w:sz w:val="25"/>
          <w:szCs w:val="25"/>
          <w:lang w:eastAsia="fr-FR"/>
        </w:rPr>
        <w:t>Pour l’égalité entre les femmes et les hommes,</w:t>
      </w:r>
    </w:p>
    <w:p w:rsidR="006C030D" w:rsidRPr="006418BE" w:rsidRDefault="006C030D" w:rsidP="006C030D">
      <w:pPr>
        <w:pStyle w:val="Paragraphedeliste"/>
        <w:numPr>
          <w:ilvl w:val="0"/>
          <w:numId w:val="3"/>
        </w:numPr>
        <w:rPr>
          <w:rFonts w:ascii="Arial" w:eastAsia="Times New Roman" w:hAnsi="Arial" w:cs="Arial"/>
          <w:i/>
          <w:sz w:val="25"/>
          <w:szCs w:val="25"/>
          <w:lang w:eastAsia="fr-FR"/>
        </w:rPr>
      </w:pPr>
      <w:r w:rsidRPr="006418BE">
        <w:rPr>
          <w:rFonts w:ascii="Arial" w:eastAsia="Times New Roman" w:hAnsi="Arial" w:cs="Arial"/>
          <w:i/>
          <w:sz w:val="25"/>
          <w:szCs w:val="25"/>
          <w:lang w:eastAsia="fr-FR"/>
        </w:rPr>
        <w:t>Pour rémunérer à leur juste valeur les qualifications</w:t>
      </w:r>
      <w:r w:rsidR="004419B5" w:rsidRPr="006418BE">
        <w:rPr>
          <w:rFonts w:ascii="Arial" w:eastAsia="Times New Roman" w:hAnsi="Arial" w:cs="Arial"/>
          <w:i/>
          <w:sz w:val="25"/>
          <w:szCs w:val="25"/>
          <w:lang w:eastAsia="fr-FR"/>
        </w:rPr>
        <w:t>.</w:t>
      </w:r>
    </w:p>
    <w:p w:rsidR="006C030D" w:rsidRDefault="006418BE" w:rsidP="006C030D">
      <w:pPr>
        <w:jc w:val="both"/>
        <w:rPr>
          <w:rFonts w:asciiTheme="minorBidi" w:hAnsiTheme="minorBidi"/>
          <w:sz w:val="24"/>
          <w:szCs w:val="24"/>
        </w:rPr>
      </w:pPr>
      <w:r w:rsidRPr="00A26087">
        <w:rPr>
          <w:rFonts w:asciiTheme="minorBidi" w:hAnsiTheme="minorBidi"/>
          <w:noProof/>
          <w:sz w:val="24"/>
          <w:szCs w:val="24"/>
          <w:lang w:eastAsia="fr-FR"/>
        </w:rPr>
        <mc:AlternateContent>
          <mc:Choice Requires="wps">
            <w:drawing>
              <wp:anchor distT="0" distB="0" distL="114300" distR="114300" simplePos="0" relativeHeight="251663360" behindDoc="0" locked="0" layoutInCell="1" allowOverlap="1" wp14:anchorId="19BB378B" wp14:editId="3E4E9AA6">
                <wp:simplePos x="0" y="0"/>
                <wp:positionH relativeFrom="column">
                  <wp:posOffset>3219450</wp:posOffset>
                </wp:positionH>
                <wp:positionV relativeFrom="paragraph">
                  <wp:posOffset>147320</wp:posOffset>
                </wp:positionV>
                <wp:extent cx="3714750" cy="45148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14850"/>
                        </a:xfrm>
                        <a:prstGeom prst="rect">
                          <a:avLst/>
                        </a:prstGeom>
                        <a:solidFill>
                          <a:srgbClr val="FFFFFF"/>
                        </a:solidFill>
                        <a:ln w="9525">
                          <a:solidFill>
                            <a:srgbClr val="000000"/>
                          </a:solidFill>
                          <a:miter lim="800000"/>
                          <a:headEnd/>
                          <a:tailEnd/>
                        </a:ln>
                      </wps:spPr>
                      <wps:txbx>
                        <w:txbxContent>
                          <w:p w:rsidR="00A26087" w:rsidRPr="00254524" w:rsidRDefault="00A26087" w:rsidP="006418BE">
                            <w:pPr>
                              <w:spacing w:after="100" w:afterAutospacing="1"/>
                              <w:jc w:val="both"/>
                              <w:rPr>
                                <w:rFonts w:asciiTheme="majorHAnsi" w:eastAsia="Times New Roman" w:hAnsiTheme="majorHAnsi" w:cs="Times New Roman"/>
                                <w:b/>
                                <w:bCs/>
                                <w:sz w:val="24"/>
                                <w:szCs w:val="24"/>
                                <w:lang w:eastAsia="fr-FR"/>
                              </w:rPr>
                            </w:pPr>
                            <w:r w:rsidRPr="00254524">
                              <w:rPr>
                                <w:rFonts w:asciiTheme="majorHAnsi" w:eastAsia="Times New Roman" w:hAnsiTheme="majorHAnsi" w:cs="Times New Roman"/>
                                <w:b/>
                                <w:bCs/>
                                <w:sz w:val="24"/>
                                <w:szCs w:val="24"/>
                                <w:lang w:eastAsia="fr-FR"/>
                              </w:rPr>
                              <w:t xml:space="preserve">La CGT lance une campagne de pétition en ligne pour permettre aux salariés de peser sur les </w:t>
                            </w:r>
                            <w:hyperlink r:id="rId7" w:history="1">
                              <w:r w:rsidRPr="00254524">
                                <w:rPr>
                                  <w:rFonts w:asciiTheme="majorHAnsi" w:eastAsia="Times New Roman" w:hAnsiTheme="majorHAnsi" w:cs="Times New Roman"/>
                                  <w:b/>
                                  <w:bCs/>
                                  <w:color w:val="0000FF"/>
                                  <w:sz w:val="24"/>
                                  <w:szCs w:val="24"/>
                                  <w:u w:val="single"/>
                                  <w:lang w:eastAsia="fr-FR"/>
                                </w:rPr>
                                <w:t>négociations en cours sur les régimes de retraite complémentaires des salariés (ARRCO) et cadres (AGIRC) du privé.</w:t>
                              </w:r>
                            </w:hyperlink>
                            <w:r w:rsidRPr="00254524">
                              <w:rPr>
                                <w:rFonts w:asciiTheme="majorHAnsi" w:eastAsia="Times New Roman" w:hAnsiTheme="majorHAnsi" w:cs="Times New Roman"/>
                                <w:b/>
                                <w:bCs/>
                                <w:sz w:val="24"/>
                                <w:szCs w:val="24"/>
                                <w:lang w:eastAsia="fr-FR"/>
                              </w:rPr>
                              <w:t xml:space="preserve"> </w:t>
                            </w:r>
                          </w:p>
                          <w:p w:rsidR="0012516A" w:rsidRPr="00254524" w:rsidRDefault="00A26087" w:rsidP="006418BE">
                            <w:pPr>
                              <w:spacing w:after="100" w:afterAutospacing="1"/>
                              <w:jc w:val="both"/>
                              <w:rPr>
                                <w:rFonts w:asciiTheme="majorHAnsi" w:eastAsia="Times New Roman" w:hAnsiTheme="majorHAnsi" w:cs="Times New Roman"/>
                                <w:sz w:val="24"/>
                                <w:szCs w:val="24"/>
                                <w:lang w:eastAsia="fr-FR"/>
                              </w:rPr>
                            </w:pPr>
                            <w:r w:rsidRPr="00254524">
                              <w:rPr>
                                <w:rFonts w:asciiTheme="majorHAnsi" w:eastAsia="Times New Roman" w:hAnsiTheme="majorHAnsi" w:cs="Times New Roman"/>
                                <w:sz w:val="24"/>
                                <w:szCs w:val="24"/>
                                <w:lang w:eastAsia="fr-FR"/>
                              </w:rPr>
                              <w:t>Elles ont débuté le 17 février dans un climat de forte tension. En effet, ces deux institutions essentielles de notre système de retraite connaissent un lourd problème de financement, aggravé depuis 2009 par la crise et par le refus patronal d’augmenter le montant des ressources allouées aux régimes.</w:t>
                            </w:r>
                          </w:p>
                          <w:p w:rsidR="00A26087" w:rsidRPr="00254524" w:rsidRDefault="00A26087" w:rsidP="006418BE">
                            <w:pPr>
                              <w:spacing w:after="100" w:afterAutospacing="1"/>
                              <w:jc w:val="both"/>
                              <w:rPr>
                                <w:rFonts w:asciiTheme="majorHAnsi" w:eastAsia="Times New Roman" w:hAnsiTheme="majorHAnsi" w:cs="Times New Roman"/>
                                <w:sz w:val="24"/>
                                <w:szCs w:val="24"/>
                                <w:lang w:eastAsia="fr-FR"/>
                              </w:rPr>
                            </w:pPr>
                            <w:r w:rsidRPr="00254524">
                              <w:rPr>
                                <w:rFonts w:asciiTheme="majorHAnsi" w:eastAsia="Times New Roman" w:hAnsiTheme="majorHAnsi" w:cs="Times New Roman"/>
                                <w:sz w:val="24"/>
                                <w:szCs w:val="24"/>
                                <w:lang w:eastAsia="fr-FR"/>
                              </w:rPr>
                              <w:t>Dans cette nouvelle séquence de négociations, la partie patronale avance avec une série de propositions qui visent toutes à réduire le niveau de protection sociale et même à remettre en cause le statut cadre en proposant la fusion des deux régimes.</w:t>
                            </w:r>
                          </w:p>
                          <w:p w:rsidR="00A26087" w:rsidRPr="006418BE" w:rsidRDefault="00B70477" w:rsidP="006418BE">
                            <w:pPr>
                              <w:spacing w:after="100" w:afterAutospacing="1"/>
                              <w:jc w:val="both"/>
                              <w:rPr>
                                <w:rFonts w:asciiTheme="majorHAnsi" w:eastAsia="Times New Roman" w:hAnsiTheme="majorHAnsi" w:cs="Times New Roman"/>
                                <w:sz w:val="24"/>
                                <w:szCs w:val="24"/>
                                <w:lang w:eastAsia="fr-FR"/>
                              </w:rPr>
                            </w:pPr>
                            <w:hyperlink r:id="rId8" w:history="1">
                              <w:r w:rsidR="00A26087" w:rsidRPr="00254524">
                                <w:rPr>
                                  <w:rFonts w:asciiTheme="majorHAnsi" w:eastAsia="Times New Roman" w:hAnsiTheme="majorHAnsi" w:cs="Times New Roman"/>
                                  <w:color w:val="0000FF"/>
                                  <w:sz w:val="24"/>
                                  <w:szCs w:val="24"/>
                                  <w:u w:val="single"/>
                                  <w:lang w:eastAsia="fr-FR"/>
                                </w:rPr>
                                <w:t>La CGT avance à l’inverse des propositions qui permettraient d’assurer durablement le financement des régimes, sans porter atteinte au niveau de couverture sociale</w:t>
                              </w:r>
                            </w:hyperlink>
                            <w:r w:rsidR="00A26087" w:rsidRPr="00254524">
                              <w:rPr>
                                <w:rFonts w:asciiTheme="majorHAnsi" w:eastAsia="Times New Roman" w:hAnsiTheme="majorHAnsi" w:cs="Times New Roman"/>
                                <w:sz w:val="24"/>
                                <w:szCs w:val="24"/>
                                <w:lang w:eastAsia="fr-FR"/>
                              </w:rPr>
                              <w:t xml:space="preserve">, notamment en </w:t>
                            </w:r>
                            <w:hyperlink r:id="rId9" w:history="1">
                              <w:r w:rsidR="00A26087" w:rsidRPr="00254524">
                                <w:rPr>
                                  <w:rFonts w:asciiTheme="majorHAnsi" w:eastAsia="Times New Roman" w:hAnsiTheme="majorHAnsi" w:cs="Times New Roman"/>
                                  <w:color w:val="0000FF"/>
                                  <w:sz w:val="24"/>
                                  <w:szCs w:val="24"/>
                                  <w:u w:val="single"/>
                                  <w:lang w:eastAsia="fr-FR"/>
                                </w:rPr>
                                <w:t>rendant effective l’égalité salariale entre les femmes et les hommes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3.5pt;margin-top:11.6pt;width:292.5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">
                <v:textbox>
                  <w:txbxContent>
                    <w:p w:rsidR="00A26087" w:rsidRPr="00254524" w:rsidRDefault="00A26087" w:rsidP="006418BE">
                      <w:pPr>
                        <w:spacing w:after="100" w:afterAutospacing="1"/>
                        <w:jc w:val="both"/>
                        <w:rPr>
                          <w:rFonts w:asciiTheme="majorHAnsi" w:eastAsia="Times New Roman" w:hAnsiTheme="majorHAnsi" w:cs="Times New Roman"/>
                          <w:b/>
                          <w:bCs/>
                          <w:sz w:val="24"/>
                          <w:szCs w:val="24"/>
                          <w:lang w:eastAsia="fr-FR"/>
                        </w:rPr>
                      </w:pPr>
                      <w:r w:rsidRPr="00254524">
                        <w:rPr>
                          <w:rFonts w:asciiTheme="majorHAnsi" w:eastAsia="Times New Roman" w:hAnsiTheme="majorHAnsi" w:cs="Times New Roman"/>
                          <w:b/>
                          <w:bCs/>
                          <w:sz w:val="24"/>
                          <w:szCs w:val="24"/>
                          <w:lang w:eastAsia="fr-FR"/>
                        </w:rPr>
                        <w:t xml:space="preserve">La CGT lance une campagne de pétition en ligne pour permettre aux salariés de peser sur les </w:t>
                      </w:r>
                      <w:hyperlink r:id="rId10" w:history="1">
                        <w:r w:rsidRPr="00254524">
                          <w:rPr>
                            <w:rFonts w:asciiTheme="majorHAnsi" w:eastAsia="Times New Roman" w:hAnsiTheme="majorHAnsi" w:cs="Times New Roman"/>
                            <w:b/>
                            <w:bCs/>
                            <w:color w:val="0000FF"/>
                            <w:sz w:val="24"/>
                            <w:szCs w:val="24"/>
                            <w:u w:val="single"/>
                            <w:lang w:eastAsia="fr-FR"/>
                          </w:rPr>
                          <w:t>négociations en cours sur les régimes de retraite complémentaires des salariés (ARRCO) et cadres (AGIRC) du privé.</w:t>
                        </w:r>
                      </w:hyperlink>
                      <w:r w:rsidRPr="00254524">
                        <w:rPr>
                          <w:rFonts w:asciiTheme="majorHAnsi" w:eastAsia="Times New Roman" w:hAnsiTheme="majorHAnsi" w:cs="Times New Roman"/>
                          <w:b/>
                          <w:bCs/>
                          <w:sz w:val="24"/>
                          <w:szCs w:val="24"/>
                          <w:lang w:eastAsia="fr-FR"/>
                        </w:rPr>
                        <w:t xml:space="preserve"> </w:t>
                      </w:r>
                    </w:p>
                    <w:p w:rsidR="0012516A" w:rsidRPr="00254524" w:rsidRDefault="00A26087" w:rsidP="006418BE">
                      <w:pPr>
                        <w:spacing w:after="100" w:afterAutospacing="1"/>
                        <w:jc w:val="both"/>
                        <w:rPr>
                          <w:rFonts w:asciiTheme="majorHAnsi" w:eastAsia="Times New Roman" w:hAnsiTheme="majorHAnsi" w:cs="Times New Roman"/>
                          <w:sz w:val="24"/>
                          <w:szCs w:val="24"/>
                          <w:lang w:eastAsia="fr-FR"/>
                        </w:rPr>
                      </w:pPr>
                      <w:r w:rsidRPr="00254524">
                        <w:rPr>
                          <w:rFonts w:asciiTheme="majorHAnsi" w:eastAsia="Times New Roman" w:hAnsiTheme="majorHAnsi" w:cs="Times New Roman"/>
                          <w:sz w:val="24"/>
                          <w:szCs w:val="24"/>
                          <w:lang w:eastAsia="fr-FR"/>
                        </w:rPr>
                        <w:t>Elles ont débuté le 17 février dans un climat de forte tension. En effet, ces deux institutions essentielles de notre système de retraite connaissent un lourd problème de financement, aggravé depuis 2009 par la crise et par le refus patronal d’augmenter le montant des ressources allouées aux régimes.</w:t>
                      </w:r>
                    </w:p>
                    <w:p w:rsidR="00A26087" w:rsidRPr="00254524" w:rsidRDefault="00A26087" w:rsidP="006418BE">
                      <w:pPr>
                        <w:spacing w:after="100" w:afterAutospacing="1"/>
                        <w:jc w:val="both"/>
                        <w:rPr>
                          <w:rFonts w:asciiTheme="majorHAnsi" w:eastAsia="Times New Roman" w:hAnsiTheme="majorHAnsi" w:cs="Times New Roman"/>
                          <w:sz w:val="24"/>
                          <w:szCs w:val="24"/>
                          <w:lang w:eastAsia="fr-FR"/>
                        </w:rPr>
                      </w:pPr>
                      <w:r w:rsidRPr="00254524">
                        <w:rPr>
                          <w:rFonts w:asciiTheme="majorHAnsi" w:eastAsia="Times New Roman" w:hAnsiTheme="majorHAnsi" w:cs="Times New Roman"/>
                          <w:sz w:val="24"/>
                          <w:szCs w:val="24"/>
                          <w:lang w:eastAsia="fr-FR"/>
                        </w:rPr>
                        <w:t>Dans cette nouvelle séquence de négociations, la partie patronale avance avec une série de propositions qui visent toutes à réduire le niveau de protection sociale et même à remettre en cause le statut cadre en proposant la fusion des deux régimes.</w:t>
                      </w:r>
                    </w:p>
                    <w:p w:rsidR="00A26087" w:rsidRPr="006418BE" w:rsidRDefault="006418BE" w:rsidP="006418BE">
                      <w:pPr>
                        <w:spacing w:after="100" w:afterAutospacing="1"/>
                        <w:jc w:val="both"/>
                        <w:rPr>
                          <w:rFonts w:asciiTheme="majorHAnsi" w:eastAsia="Times New Roman" w:hAnsiTheme="majorHAnsi" w:cs="Times New Roman"/>
                          <w:sz w:val="24"/>
                          <w:szCs w:val="24"/>
                          <w:lang w:eastAsia="fr-FR"/>
                        </w:rPr>
                      </w:pPr>
                      <w:hyperlink r:id="rId11" w:history="1">
                        <w:r w:rsidR="00A26087" w:rsidRPr="00254524">
                          <w:rPr>
                            <w:rFonts w:asciiTheme="majorHAnsi" w:eastAsia="Times New Roman" w:hAnsiTheme="majorHAnsi" w:cs="Times New Roman"/>
                            <w:color w:val="0000FF"/>
                            <w:sz w:val="24"/>
                            <w:szCs w:val="24"/>
                            <w:u w:val="single"/>
                            <w:lang w:eastAsia="fr-FR"/>
                          </w:rPr>
                          <w:t>La CGT avance à l’inverse des propositions qui permettraient d’assurer durablement le financement des régimes, sans porter atteinte au niveau de couverture sociale</w:t>
                        </w:r>
                      </w:hyperlink>
                      <w:r w:rsidR="00A26087" w:rsidRPr="00254524">
                        <w:rPr>
                          <w:rFonts w:asciiTheme="majorHAnsi" w:eastAsia="Times New Roman" w:hAnsiTheme="majorHAnsi" w:cs="Times New Roman"/>
                          <w:sz w:val="24"/>
                          <w:szCs w:val="24"/>
                          <w:lang w:eastAsia="fr-FR"/>
                        </w:rPr>
                        <w:t xml:space="preserve">, notamment en </w:t>
                      </w:r>
                      <w:hyperlink r:id="rId12" w:history="1">
                        <w:r w:rsidR="00A26087" w:rsidRPr="00254524">
                          <w:rPr>
                            <w:rFonts w:asciiTheme="majorHAnsi" w:eastAsia="Times New Roman" w:hAnsiTheme="majorHAnsi" w:cs="Times New Roman"/>
                            <w:color w:val="0000FF"/>
                            <w:sz w:val="24"/>
                            <w:szCs w:val="24"/>
                            <w:u w:val="single"/>
                            <w:lang w:eastAsia="fr-FR"/>
                          </w:rPr>
                          <w:t>rendant effective l’égalité salariale entre les femmes et les hommes</w:t>
                        </w:r>
                      </w:hyperlink>
                    </w:p>
                  </w:txbxContent>
                </v:textbox>
              </v:shape>
            </w:pict>
          </mc:Fallback>
        </mc:AlternateContent>
      </w:r>
      <w:r w:rsidR="00254524">
        <w:rPr>
          <w:noProof/>
          <w:lang w:eastAsia="fr-FR"/>
        </w:rPr>
        <mc:AlternateContent>
          <mc:Choice Requires="wps">
            <w:drawing>
              <wp:anchor distT="0" distB="0" distL="114300" distR="114300" simplePos="0" relativeHeight="251665408" behindDoc="0" locked="0" layoutInCell="1" allowOverlap="1" wp14:anchorId="17C8A6E4" wp14:editId="07B7300E">
                <wp:simplePos x="0" y="0"/>
                <wp:positionH relativeFrom="column">
                  <wp:posOffset>19050</wp:posOffset>
                </wp:positionH>
                <wp:positionV relativeFrom="paragraph">
                  <wp:posOffset>145415</wp:posOffset>
                </wp:positionV>
                <wp:extent cx="3095625" cy="259080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90800"/>
                        </a:xfrm>
                        <a:prstGeom prst="rect">
                          <a:avLst/>
                        </a:prstGeom>
                        <a:solidFill>
                          <a:srgbClr val="FFFFFF"/>
                        </a:solidFill>
                        <a:ln w="9525">
                          <a:solidFill>
                            <a:srgbClr val="000000"/>
                          </a:solidFill>
                          <a:miter lim="800000"/>
                          <a:headEnd/>
                          <a:tailEnd/>
                        </a:ln>
                      </wps:spPr>
                      <wps:txbx>
                        <w:txbxContent>
                          <w:p w:rsidR="00A26087" w:rsidRPr="00A26087" w:rsidRDefault="00A26087" w:rsidP="00254524">
                            <w:pPr>
                              <w:jc w:val="both"/>
                              <w:rPr>
                                <w:sz w:val="24"/>
                                <w:szCs w:val="24"/>
                              </w:rPr>
                            </w:pPr>
                            <w:r w:rsidRPr="00A26087">
                              <w:rPr>
                                <w:sz w:val="24"/>
                                <w:szCs w:val="24"/>
                              </w:rPr>
                              <w:t>Plus de salaire et de pouvoir d’achat pour tous et toutes, c’est répondre aux besoins des salariés</w:t>
                            </w:r>
                            <w:r w:rsidR="000712C6">
                              <w:rPr>
                                <w:sz w:val="24"/>
                                <w:szCs w:val="24"/>
                              </w:rPr>
                              <w:t>,</w:t>
                            </w:r>
                            <w:r w:rsidRPr="00A26087">
                              <w:rPr>
                                <w:sz w:val="24"/>
                                <w:szCs w:val="24"/>
                              </w:rPr>
                              <w:t xml:space="preserve"> des retraités et des privés d’emploi. C’est aussi assurer les financements nécessaires à notre protection sociale.</w:t>
                            </w:r>
                          </w:p>
                          <w:p w:rsidR="00A26087" w:rsidRPr="00A26087" w:rsidRDefault="00A26087" w:rsidP="00254524">
                            <w:pPr>
                              <w:jc w:val="both"/>
                              <w:rPr>
                                <w:sz w:val="24"/>
                                <w:szCs w:val="24"/>
                              </w:rPr>
                            </w:pPr>
                          </w:p>
                          <w:p w:rsidR="00A26087" w:rsidRPr="00A26087" w:rsidRDefault="00A26087" w:rsidP="00254524">
                            <w:pPr>
                              <w:jc w:val="both"/>
                              <w:rPr>
                                <w:sz w:val="24"/>
                                <w:szCs w:val="24"/>
                              </w:rPr>
                            </w:pPr>
                            <w:r w:rsidRPr="00A26087">
                              <w:rPr>
                                <w:sz w:val="24"/>
                                <w:szCs w:val="24"/>
                              </w:rPr>
                              <w:t>On ne peut plus continuer cette politique du moins disant social et économique.</w:t>
                            </w:r>
                          </w:p>
                          <w:p w:rsidR="00A26087" w:rsidRPr="00A26087" w:rsidRDefault="00A26087" w:rsidP="00254524">
                            <w:pPr>
                              <w:jc w:val="both"/>
                              <w:rPr>
                                <w:sz w:val="24"/>
                                <w:szCs w:val="24"/>
                              </w:rPr>
                            </w:pPr>
                            <w:r w:rsidRPr="00A26087">
                              <w:rPr>
                                <w:sz w:val="24"/>
                                <w:szCs w:val="24"/>
                              </w:rPr>
                              <w:t>L’argent existe, il suffit de constater les salaires des grands patrons ou la somme des dividendes versés aux actionnaires.</w:t>
                            </w:r>
                          </w:p>
                          <w:p w:rsidR="00A26087" w:rsidRPr="00A26087" w:rsidRDefault="00A26087" w:rsidP="00254524">
                            <w:pPr>
                              <w:jc w:val="both"/>
                              <w:rPr>
                                <w:sz w:val="24"/>
                                <w:szCs w:val="24"/>
                              </w:rPr>
                            </w:pPr>
                          </w:p>
                          <w:p w:rsidR="005E7D54" w:rsidRPr="00254524" w:rsidRDefault="005E7D54" w:rsidP="00A26087">
                            <w:pPr>
                              <w:rPr>
                                <w:rFonts w:asciiTheme="majorHAnsi" w:hAnsiTheme="majorHAnsi"/>
                                <w:b/>
                                <w:bCs/>
                                <w:i/>
                              </w:rPr>
                            </w:pPr>
                            <w:r w:rsidRPr="00254524">
                              <w:rPr>
                                <w:rFonts w:asciiTheme="majorHAnsi" w:hAnsiTheme="majorHAnsi"/>
                                <w:b/>
                                <w:bCs/>
                                <w:i/>
                              </w:rPr>
                              <w:t>Signer la pétition proposée par la CGT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11.45pt;width:243.7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">
                <v:textbox>
                  <w:txbxContent>
                    <w:p w:rsidR="00A26087" w:rsidRPr="00A26087" w:rsidRDefault="00A26087" w:rsidP="00254524">
                      <w:pPr>
                        <w:jc w:val="both"/>
                        <w:rPr>
                          <w:sz w:val="24"/>
                          <w:szCs w:val="24"/>
                        </w:rPr>
                      </w:pPr>
                      <w:r w:rsidRPr="00A26087">
                        <w:rPr>
                          <w:sz w:val="24"/>
                          <w:szCs w:val="24"/>
                        </w:rPr>
                        <w:t>Plus de salaire et de pouvoir d’achat pour tous et toutes, c’est répondre aux besoins des salariés</w:t>
                      </w:r>
                      <w:r w:rsidR="000712C6">
                        <w:rPr>
                          <w:sz w:val="24"/>
                          <w:szCs w:val="24"/>
                        </w:rPr>
                        <w:t>,</w:t>
                      </w:r>
                      <w:r w:rsidRPr="00A26087">
                        <w:rPr>
                          <w:sz w:val="24"/>
                          <w:szCs w:val="24"/>
                        </w:rPr>
                        <w:t xml:space="preserve"> des retraités et des privés d’emploi. C’est aussi assurer les financements nécessaires à notre protection sociale.</w:t>
                      </w:r>
                    </w:p>
                    <w:p w:rsidR="00A26087" w:rsidRPr="00A26087" w:rsidRDefault="00A26087" w:rsidP="00254524">
                      <w:pPr>
                        <w:jc w:val="both"/>
                        <w:rPr>
                          <w:sz w:val="24"/>
                          <w:szCs w:val="24"/>
                        </w:rPr>
                      </w:pPr>
                    </w:p>
                    <w:p w:rsidR="00A26087" w:rsidRPr="00A26087" w:rsidRDefault="00A26087" w:rsidP="00254524">
                      <w:pPr>
                        <w:jc w:val="both"/>
                        <w:rPr>
                          <w:sz w:val="24"/>
                          <w:szCs w:val="24"/>
                        </w:rPr>
                      </w:pPr>
                      <w:r w:rsidRPr="00A26087">
                        <w:rPr>
                          <w:sz w:val="24"/>
                          <w:szCs w:val="24"/>
                        </w:rPr>
                        <w:t>On ne peut plus c</w:t>
                      </w:r>
                      <w:bookmarkStart w:id="1" w:name="_GoBack"/>
                      <w:bookmarkEnd w:id="1"/>
                      <w:r w:rsidRPr="00A26087">
                        <w:rPr>
                          <w:sz w:val="24"/>
                          <w:szCs w:val="24"/>
                        </w:rPr>
                        <w:t>ontinuer cette politique du moins disant social et économique.</w:t>
                      </w:r>
                    </w:p>
                    <w:p w:rsidR="00A26087" w:rsidRPr="00A26087" w:rsidRDefault="00A26087" w:rsidP="00254524">
                      <w:pPr>
                        <w:jc w:val="both"/>
                        <w:rPr>
                          <w:sz w:val="24"/>
                          <w:szCs w:val="24"/>
                        </w:rPr>
                      </w:pPr>
                      <w:r w:rsidRPr="00A26087">
                        <w:rPr>
                          <w:sz w:val="24"/>
                          <w:szCs w:val="24"/>
                        </w:rPr>
                        <w:t>L’argent existe, il suffit de constater les salaires des grands patrons ou la somme des dividendes versés aux actionnaires.</w:t>
                      </w:r>
                    </w:p>
                    <w:p w:rsidR="00A26087" w:rsidRPr="00A26087" w:rsidRDefault="00A26087" w:rsidP="00254524">
                      <w:pPr>
                        <w:jc w:val="both"/>
                        <w:rPr>
                          <w:sz w:val="24"/>
                          <w:szCs w:val="24"/>
                        </w:rPr>
                      </w:pPr>
                    </w:p>
                    <w:p w:rsidR="005E7D54" w:rsidRPr="00254524" w:rsidRDefault="005E7D54" w:rsidP="00A26087">
                      <w:pPr>
                        <w:rPr>
                          <w:rFonts w:asciiTheme="majorHAnsi" w:hAnsiTheme="majorHAnsi"/>
                          <w:b/>
                          <w:bCs/>
                          <w:i/>
                        </w:rPr>
                      </w:pPr>
                      <w:r w:rsidRPr="00254524">
                        <w:rPr>
                          <w:rFonts w:asciiTheme="majorHAnsi" w:hAnsiTheme="majorHAnsi"/>
                          <w:b/>
                          <w:bCs/>
                          <w:i/>
                        </w:rPr>
                        <w:t>Signer la pétition proposée par la CGT </w:t>
                      </w:r>
                    </w:p>
                  </w:txbxContent>
                </v:textbox>
              </v:shape>
            </w:pict>
          </mc:Fallback>
        </mc:AlternateContent>
      </w:r>
    </w:p>
    <w:p w:rsidR="006C030D" w:rsidRDefault="006C030D" w:rsidP="006C030D">
      <w:pPr>
        <w:jc w:val="both"/>
        <w:rPr>
          <w:rFonts w:asciiTheme="minorBidi" w:hAnsiTheme="minorBidi"/>
          <w:sz w:val="24"/>
          <w:szCs w:val="24"/>
        </w:rPr>
      </w:pPr>
    </w:p>
    <w:p w:rsidR="006C030D" w:rsidRDefault="006C030D" w:rsidP="006C030D"/>
    <w:p w:rsidR="006C030D" w:rsidRDefault="006C030D" w:rsidP="006C030D">
      <w:pPr>
        <w:jc w:val="both"/>
      </w:pPr>
    </w:p>
    <w:p w:rsidR="006C030D" w:rsidRDefault="006C030D" w:rsidP="006C030D">
      <w:pPr>
        <w:jc w:val="both"/>
      </w:pPr>
    </w:p>
    <w:p w:rsidR="006C030D" w:rsidRDefault="006C030D" w:rsidP="006C030D">
      <w:pPr>
        <w:jc w:val="both"/>
      </w:pPr>
    </w:p>
    <w:p w:rsidR="006C030D" w:rsidRDefault="006C030D" w:rsidP="006C030D">
      <w:pPr>
        <w:jc w:val="both"/>
      </w:pPr>
    </w:p>
    <w:p w:rsidR="006C030D" w:rsidRDefault="006C030D" w:rsidP="006C030D">
      <w:pPr>
        <w:jc w:val="both"/>
      </w:pPr>
    </w:p>
    <w:p w:rsidR="006C030D" w:rsidRPr="006C030D" w:rsidRDefault="006418BE" w:rsidP="006C030D">
      <w:pPr>
        <w:jc w:val="both"/>
        <w:rPr>
          <w:rFonts w:asciiTheme="minorBidi" w:hAnsiTheme="minorBidi"/>
          <w:sz w:val="24"/>
          <w:szCs w:val="24"/>
        </w:rPr>
      </w:pPr>
      <w:r>
        <w:rPr>
          <w:rFonts w:asciiTheme="minorBidi" w:hAnsiTheme="minorBidi"/>
          <w:noProof/>
          <w:sz w:val="24"/>
          <w:szCs w:val="24"/>
          <w:lang w:eastAsia="fr-FR"/>
        </w:rPr>
        <w:drawing>
          <wp:anchor distT="0" distB="0" distL="114300" distR="114300" simplePos="0" relativeHeight="251667456" behindDoc="1" locked="0" layoutInCell="1" allowOverlap="1" wp14:anchorId="6999713C" wp14:editId="3E99EB28">
            <wp:simplePos x="0" y="0"/>
            <wp:positionH relativeFrom="column">
              <wp:posOffset>714375</wp:posOffset>
            </wp:positionH>
            <wp:positionV relativeFrom="paragraph">
              <wp:posOffset>1440815</wp:posOffset>
            </wp:positionV>
            <wp:extent cx="1931670" cy="1895475"/>
            <wp:effectExtent l="0" t="0" r="0" b="9525"/>
            <wp:wrapTight wrapText="bothSides">
              <wp:wrapPolygon edited="0">
                <wp:start x="0" y="0"/>
                <wp:lineTo x="0" y="21491"/>
                <wp:lineTo x="21302" y="21491"/>
                <wp:lineTo x="2130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t-le-patron-des-patrons-defie-les-politiques-de-debattre-avec-lui-le-pcf-repond-favorablement_5101752-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1670" cy="1895475"/>
                    </a:xfrm>
                    <a:prstGeom prst="rect">
                      <a:avLst/>
                    </a:prstGeom>
                  </pic:spPr>
                </pic:pic>
              </a:graphicData>
            </a:graphic>
            <wp14:sizeRelH relativeFrom="margin">
              <wp14:pctWidth>0</wp14:pctWidth>
            </wp14:sizeRelH>
            <wp14:sizeRelV relativeFrom="margin">
              <wp14:pctHeight>0</wp14:pctHeight>
            </wp14:sizeRelV>
          </wp:anchor>
        </w:drawing>
      </w:r>
      <w:r w:rsidRPr="006C030D">
        <w:rPr>
          <w:rFonts w:asciiTheme="minorBidi" w:hAnsiTheme="minorBidi"/>
          <w:noProof/>
          <w:sz w:val="24"/>
          <w:szCs w:val="24"/>
          <w:lang w:eastAsia="fr-FR"/>
        </w:rPr>
        <mc:AlternateContent>
          <mc:Choice Requires="wps">
            <w:drawing>
              <wp:anchor distT="0" distB="0" distL="114300" distR="114300" simplePos="0" relativeHeight="251661312" behindDoc="0" locked="0" layoutInCell="1" allowOverlap="1" wp14:anchorId="1E087942" wp14:editId="46208BA1">
                <wp:simplePos x="0" y="0"/>
                <wp:positionH relativeFrom="column">
                  <wp:posOffset>-76200</wp:posOffset>
                </wp:positionH>
                <wp:positionV relativeFrom="paragraph">
                  <wp:posOffset>3688715</wp:posOffset>
                </wp:positionV>
                <wp:extent cx="7010400" cy="885825"/>
                <wp:effectExtent l="0" t="0" r="1905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85825"/>
                        </a:xfrm>
                        <a:prstGeom prst="rect">
                          <a:avLst/>
                        </a:prstGeom>
                        <a:solidFill>
                          <a:srgbClr val="FFFFFF"/>
                        </a:solidFill>
                        <a:ln w="9525">
                          <a:solidFill>
                            <a:srgbClr val="000000"/>
                          </a:solidFill>
                          <a:miter lim="800000"/>
                          <a:headEnd/>
                          <a:tailEnd/>
                        </a:ln>
                      </wps:spPr>
                      <wps:txbx>
                        <w:txbxContent>
                          <w:p w:rsidR="006C030D" w:rsidRPr="006418BE" w:rsidRDefault="006418BE" w:rsidP="006C030D">
                            <w:pPr>
                              <w:jc w:val="center"/>
                              <w:rPr>
                                <w:rFonts w:asciiTheme="majorHAnsi" w:hAnsiTheme="majorHAnsi"/>
                                <w:b/>
                                <w:bCs/>
                                <w:sz w:val="32"/>
                                <w:szCs w:val="36"/>
                              </w:rPr>
                            </w:pPr>
                            <w:r w:rsidRPr="006418BE">
                              <w:rPr>
                                <w:rFonts w:asciiTheme="majorHAnsi" w:hAnsiTheme="majorHAnsi"/>
                                <w:b/>
                                <w:bCs/>
                                <w:sz w:val="36"/>
                                <w:szCs w:val="36"/>
                              </w:rPr>
                              <w:t>RENDEZ-VOUS LE 21 MAI à 10h30</w:t>
                            </w:r>
                            <w:proofErr w:type="gramStart"/>
                            <w:r w:rsidRPr="006418BE">
                              <w:rPr>
                                <w:rFonts w:asciiTheme="majorHAnsi" w:hAnsiTheme="majorHAnsi"/>
                                <w:b/>
                                <w:bCs/>
                                <w:sz w:val="36"/>
                                <w:szCs w:val="36"/>
                              </w:rPr>
                              <w:t>,</w:t>
                            </w:r>
                            <w:proofErr w:type="gramEnd"/>
                            <w:r w:rsidRPr="006418BE">
                              <w:rPr>
                                <w:rFonts w:asciiTheme="majorHAnsi" w:hAnsiTheme="majorHAnsi"/>
                                <w:b/>
                                <w:bCs/>
                                <w:sz w:val="36"/>
                                <w:szCs w:val="36"/>
                              </w:rPr>
                              <w:br/>
                            </w:r>
                            <w:r w:rsidR="00B70477">
                              <w:rPr>
                                <w:rFonts w:asciiTheme="majorHAnsi" w:hAnsiTheme="majorHAnsi"/>
                                <w:b/>
                                <w:bCs/>
                                <w:sz w:val="32"/>
                                <w:szCs w:val="36"/>
                              </w:rPr>
                              <w:t xml:space="preserve">Rassemblement </w:t>
                            </w:r>
                            <w:bookmarkStart w:id="0" w:name="_GoBack"/>
                            <w:bookmarkEnd w:id="0"/>
                            <w:r w:rsidR="006C030D" w:rsidRPr="006418BE">
                              <w:rPr>
                                <w:rFonts w:asciiTheme="majorHAnsi" w:hAnsiTheme="majorHAnsi"/>
                                <w:b/>
                                <w:bCs/>
                                <w:sz w:val="32"/>
                                <w:szCs w:val="36"/>
                              </w:rPr>
                              <w:t>devant le centre des Congrès du Vinci à Tours</w:t>
                            </w:r>
                          </w:p>
                          <w:p w:rsidR="006C030D" w:rsidRPr="006418BE" w:rsidRDefault="0012516A" w:rsidP="006C030D">
                            <w:pPr>
                              <w:jc w:val="center"/>
                              <w:rPr>
                                <w:rFonts w:asciiTheme="majorHAnsi" w:hAnsiTheme="majorHAnsi"/>
                                <w:sz w:val="20"/>
                              </w:rPr>
                            </w:pPr>
                            <w:proofErr w:type="gramStart"/>
                            <w:r w:rsidRPr="006418BE">
                              <w:rPr>
                                <w:rFonts w:asciiTheme="majorHAnsi" w:hAnsiTheme="majorHAnsi"/>
                                <w:b/>
                                <w:bCs/>
                                <w:sz w:val="32"/>
                                <w:szCs w:val="36"/>
                              </w:rPr>
                              <w:t>a</w:t>
                            </w:r>
                            <w:r w:rsidR="006C030D" w:rsidRPr="006418BE">
                              <w:rPr>
                                <w:rFonts w:asciiTheme="majorHAnsi" w:hAnsiTheme="majorHAnsi"/>
                                <w:b/>
                                <w:bCs/>
                                <w:sz w:val="32"/>
                                <w:szCs w:val="36"/>
                              </w:rPr>
                              <w:t>fin</w:t>
                            </w:r>
                            <w:proofErr w:type="gramEnd"/>
                            <w:r w:rsidR="006C030D" w:rsidRPr="006418BE">
                              <w:rPr>
                                <w:rFonts w:asciiTheme="majorHAnsi" w:hAnsiTheme="majorHAnsi"/>
                                <w:b/>
                                <w:bCs/>
                                <w:sz w:val="32"/>
                                <w:szCs w:val="36"/>
                              </w:rPr>
                              <w:t xml:space="preserve"> d’exprimer à GATTAZ et sa bande les revendications des salariés(es)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pt;margin-top:290.45pt;width:552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">
                <v:textbox>
                  <w:txbxContent>
                    <w:p w:rsidR="006C030D" w:rsidRPr="006418BE" w:rsidRDefault="006418BE" w:rsidP="006C030D">
                      <w:pPr>
                        <w:jc w:val="center"/>
                        <w:rPr>
                          <w:rFonts w:asciiTheme="majorHAnsi" w:hAnsiTheme="majorHAnsi"/>
                          <w:b/>
                          <w:bCs/>
                          <w:sz w:val="32"/>
                          <w:szCs w:val="36"/>
                        </w:rPr>
                      </w:pPr>
                      <w:r w:rsidRPr="006418BE">
                        <w:rPr>
                          <w:rFonts w:asciiTheme="majorHAnsi" w:hAnsiTheme="majorHAnsi"/>
                          <w:b/>
                          <w:bCs/>
                          <w:sz w:val="36"/>
                          <w:szCs w:val="36"/>
                        </w:rPr>
                        <w:t>RENDEZ-VOUS LE 21 MAI à 10h30</w:t>
                      </w:r>
                      <w:proofErr w:type="gramStart"/>
                      <w:r w:rsidRPr="006418BE">
                        <w:rPr>
                          <w:rFonts w:asciiTheme="majorHAnsi" w:hAnsiTheme="majorHAnsi"/>
                          <w:b/>
                          <w:bCs/>
                          <w:sz w:val="36"/>
                          <w:szCs w:val="36"/>
                        </w:rPr>
                        <w:t>,</w:t>
                      </w:r>
                      <w:proofErr w:type="gramEnd"/>
                      <w:r w:rsidRPr="006418BE">
                        <w:rPr>
                          <w:rFonts w:asciiTheme="majorHAnsi" w:hAnsiTheme="majorHAnsi"/>
                          <w:b/>
                          <w:bCs/>
                          <w:sz w:val="36"/>
                          <w:szCs w:val="36"/>
                        </w:rPr>
                        <w:br/>
                      </w:r>
                      <w:r w:rsidR="00B70477">
                        <w:rPr>
                          <w:rFonts w:asciiTheme="majorHAnsi" w:hAnsiTheme="majorHAnsi"/>
                          <w:b/>
                          <w:bCs/>
                          <w:sz w:val="32"/>
                          <w:szCs w:val="36"/>
                        </w:rPr>
                        <w:t xml:space="preserve">Rassemblement </w:t>
                      </w:r>
                      <w:bookmarkStart w:id="1" w:name="_GoBack"/>
                      <w:bookmarkEnd w:id="1"/>
                      <w:r w:rsidR="006C030D" w:rsidRPr="006418BE">
                        <w:rPr>
                          <w:rFonts w:asciiTheme="majorHAnsi" w:hAnsiTheme="majorHAnsi"/>
                          <w:b/>
                          <w:bCs/>
                          <w:sz w:val="32"/>
                          <w:szCs w:val="36"/>
                        </w:rPr>
                        <w:t>devant le centre des Congrès du Vinci à Tours</w:t>
                      </w:r>
                    </w:p>
                    <w:p w:rsidR="006C030D" w:rsidRPr="006418BE" w:rsidRDefault="0012516A" w:rsidP="006C030D">
                      <w:pPr>
                        <w:jc w:val="center"/>
                        <w:rPr>
                          <w:rFonts w:asciiTheme="majorHAnsi" w:hAnsiTheme="majorHAnsi"/>
                          <w:sz w:val="20"/>
                        </w:rPr>
                      </w:pPr>
                      <w:proofErr w:type="gramStart"/>
                      <w:r w:rsidRPr="006418BE">
                        <w:rPr>
                          <w:rFonts w:asciiTheme="majorHAnsi" w:hAnsiTheme="majorHAnsi"/>
                          <w:b/>
                          <w:bCs/>
                          <w:sz w:val="32"/>
                          <w:szCs w:val="36"/>
                        </w:rPr>
                        <w:t>a</w:t>
                      </w:r>
                      <w:r w:rsidR="006C030D" w:rsidRPr="006418BE">
                        <w:rPr>
                          <w:rFonts w:asciiTheme="majorHAnsi" w:hAnsiTheme="majorHAnsi"/>
                          <w:b/>
                          <w:bCs/>
                          <w:sz w:val="32"/>
                          <w:szCs w:val="36"/>
                        </w:rPr>
                        <w:t>fin</w:t>
                      </w:r>
                      <w:proofErr w:type="gramEnd"/>
                      <w:r w:rsidR="006C030D" w:rsidRPr="006418BE">
                        <w:rPr>
                          <w:rFonts w:asciiTheme="majorHAnsi" w:hAnsiTheme="majorHAnsi"/>
                          <w:b/>
                          <w:bCs/>
                          <w:sz w:val="32"/>
                          <w:szCs w:val="36"/>
                        </w:rPr>
                        <w:t xml:space="preserve"> d’exprimer à GATTAZ et sa bande les revendications des salariés(es)</w:t>
                      </w:r>
                    </w:p>
                  </w:txbxContent>
                </v:textbox>
              </v:shape>
            </w:pict>
          </mc:Fallback>
        </mc:AlternateContent>
      </w:r>
    </w:p>
    <w:sectPr w:rsidR="006C030D" w:rsidRPr="006C030D" w:rsidSect="00A260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17C"/>
    <w:multiLevelType w:val="hybridMultilevel"/>
    <w:tmpl w:val="E9169D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7E6910"/>
    <w:multiLevelType w:val="hybridMultilevel"/>
    <w:tmpl w:val="6B202CD0"/>
    <w:lvl w:ilvl="0" w:tplc="2DC2B0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BE7A48"/>
    <w:multiLevelType w:val="hybridMultilevel"/>
    <w:tmpl w:val="C54EE0E6"/>
    <w:lvl w:ilvl="0" w:tplc="2DC2B0C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9EF208F"/>
    <w:multiLevelType w:val="hybridMultilevel"/>
    <w:tmpl w:val="937C6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AC184D"/>
    <w:multiLevelType w:val="hybridMultilevel"/>
    <w:tmpl w:val="15247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8627E8"/>
    <w:multiLevelType w:val="hybridMultilevel"/>
    <w:tmpl w:val="74F2D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5C6894"/>
    <w:multiLevelType w:val="hybridMultilevel"/>
    <w:tmpl w:val="A0569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00"/>
    <w:rsid w:val="000712C6"/>
    <w:rsid w:val="000E09D9"/>
    <w:rsid w:val="0012516A"/>
    <w:rsid w:val="0023133C"/>
    <w:rsid w:val="00254524"/>
    <w:rsid w:val="002B655C"/>
    <w:rsid w:val="002C3C36"/>
    <w:rsid w:val="004353B8"/>
    <w:rsid w:val="004419B5"/>
    <w:rsid w:val="005B319C"/>
    <w:rsid w:val="005E7D54"/>
    <w:rsid w:val="006418BE"/>
    <w:rsid w:val="006C030D"/>
    <w:rsid w:val="007F3A00"/>
    <w:rsid w:val="009101AB"/>
    <w:rsid w:val="00991137"/>
    <w:rsid w:val="00A26087"/>
    <w:rsid w:val="00B70477"/>
    <w:rsid w:val="00F26442"/>
    <w:rsid w:val="00FB3C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1137"/>
    <w:rPr>
      <w:rFonts w:ascii="Tahoma" w:hAnsi="Tahoma" w:cs="Tahoma"/>
      <w:sz w:val="16"/>
      <w:szCs w:val="16"/>
    </w:rPr>
  </w:style>
  <w:style w:type="character" w:customStyle="1" w:styleId="TextedebullesCar">
    <w:name w:val="Texte de bulles Car"/>
    <w:basedOn w:val="Policepardfaut"/>
    <w:link w:val="Textedebulles"/>
    <w:uiPriority w:val="99"/>
    <w:semiHidden/>
    <w:rsid w:val="00991137"/>
    <w:rPr>
      <w:rFonts w:ascii="Tahoma" w:hAnsi="Tahoma" w:cs="Tahoma"/>
      <w:sz w:val="16"/>
      <w:szCs w:val="16"/>
    </w:rPr>
  </w:style>
  <w:style w:type="paragraph" w:styleId="Paragraphedeliste">
    <w:name w:val="List Paragraph"/>
    <w:basedOn w:val="Normal"/>
    <w:uiPriority w:val="34"/>
    <w:qFormat/>
    <w:rsid w:val="00231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1137"/>
    <w:rPr>
      <w:rFonts w:ascii="Tahoma" w:hAnsi="Tahoma" w:cs="Tahoma"/>
      <w:sz w:val="16"/>
      <w:szCs w:val="16"/>
    </w:rPr>
  </w:style>
  <w:style w:type="character" w:customStyle="1" w:styleId="TextedebullesCar">
    <w:name w:val="Texte de bulles Car"/>
    <w:basedOn w:val="Policepardfaut"/>
    <w:link w:val="Textedebulles"/>
    <w:uiPriority w:val="99"/>
    <w:semiHidden/>
    <w:rsid w:val="00991137"/>
    <w:rPr>
      <w:rFonts w:ascii="Tahoma" w:hAnsi="Tahoma" w:cs="Tahoma"/>
      <w:sz w:val="16"/>
      <w:szCs w:val="16"/>
    </w:rPr>
  </w:style>
  <w:style w:type="paragraph" w:styleId="Paragraphedeliste">
    <w:name w:val="List Paragraph"/>
    <w:basedOn w:val="Normal"/>
    <w:uiPriority w:val="34"/>
    <w:qFormat/>
    <w:rsid w:val="0023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9483">
      <w:bodyDiv w:val="1"/>
      <w:marLeft w:val="0"/>
      <w:marRight w:val="0"/>
      <w:marTop w:val="0"/>
      <w:marBottom w:val="0"/>
      <w:divBdr>
        <w:top w:val="none" w:sz="0" w:space="0" w:color="auto"/>
        <w:left w:val="none" w:sz="0" w:space="0" w:color="auto"/>
        <w:bottom w:val="none" w:sz="0" w:space="0" w:color="auto"/>
        <w:right w:val="none" w:sz="0" w:space="0" w:color="auto"/>
      </w:divBdr>
    </w:div>
    <w:div w:id="291791271">
      <w:bodyDiv w:val="1"/>
      <w:marLeft w:val="0"/>
      <w:marRight w:val="0"/>
      <w:marTop w:val="0"/>
      <w:marBottom w:val="0"/>
      <w:divBdr>
        <w:top w:val="none" w:sz="0" w:space="0" w:color="auto"/>
        <w:left w:val="none" w:sz="0" w:space="0" w:color="auto"/>
        <w:bottom w:val="none" w:sz="0" w:space="0" w:color="auto"/>
        <w:right w:val="none" w:sz="0" w:space="0" w:color="auto"/>
      </w:divBdr>
      <w:divsChild>
        <w:div w:id="221985249">
          <w:marLeft w:val="0"/>
          <w:marRight w:val="0"/>
          <w:marTop w:val="0"/>
          <w:marBottom w:val="0"/>
          <w:divBdr>
            <w:top w:val="none" w:sz="0" w:space="0" w:color="auto"/>
            <w:left w:val="none" w:sz="0" w:space="0" w:color="auto"/>
            <w:bottom w:val="none" w:sz="0" w:space="0" w:color="auto"/>
            <w:right w:val="none" w:sz="0" w:space="0" w:color="auto"/>
          </w:divBdr>
          <w:divsChild>
            <w:div w:id="1058626603">
              <w:marLeft w:val="0"/>
              <w:marRight w:val="0"/>
              <w:marTop w:val="0"/>
              <w:marBottom w:val="0"/>
              <w:divBdr>
                <w:top w:val="none" w:sz="0" w:space="0" w:color="auto"/>
                <w:left w:val="none" w:sz="0" w:space="0" w:color="auto"/>
                <w:bottom w:val="none" w:sz="0" w:space="0" w:color="auto"/>
                <w:right w:val="none" w:sz="0" w:space="0" w:color="auto"/>
              </w:divBdr>
            </w:div>
            <w:div w:id="186718826">
              <w:marLeft w:val="0"/>
              <w:marRight w:val="0"/>
              <w:marTop w:val="0"/>
              <w:marBottom w:val="0"/>
              <w:divBdr>
                <w:top w:val="none" w:sz="0" w:space="0" w:color="auto"/>
                <w:left w:val="none" w:sz="0" w:space="0" w:color="auto"/>
                <w:bottom w:val="none" w:sz="0" w:space="0" w:color="auto"/>
                <w:right w:val="none" w:sz="0" w:space="0" w:color="auto"/>
              </w:divBdr>
            </w:div>
            <w:div w:id="1477917281">
              <w:marLeft w:val="0"/>
              <w:marRight w:val="0"/>
              <w:marTop w:val="0"/>
              <w:marBottom w:val="0"/>
              <w:divBdr>
                <w:top w:val="none" w:sz="0" w:space="0" w:color="auto"/>
                <w:left w:val="none" w:sz="0" w:space="0" w:color="auto"/>
                <w:bottom w:val="none" w:sz="0" w:space="0" w:color="auto"/>
                <w:right w:val="none" w:sz="0" w:space="0" w:color="auto"/>
              </w:divBdr>
            </w:div>
            <w:div w:id="595132901">
              <w:marLeft w:val="0"/>
              <w:marRight w:val="0"/>
              <w:marTop w:val="0"/>
              <w:marBottom w:val="0"/>
              <w:divBdr>
                <w:top w:val="none" w:sz="0" w:space="0" w:color="auto"/>
                <w:left w:val="none" w:sz="0" w:space="0" w:color="auto"/>
                <w:bottom w:val="none" w:sz="0" w:space="0" w:color="auto"/>
                <w:right w:val="none" w:sz="0" w:space="0" w:color="auto"/>
              </w:divBdr>
            </w:div>
            <w:div w:id="815338200">
              <w:marLeft w:val="0"/>
              <w:marRight w:val="0"/>
              <w:marTop w:val="0"/>
              <w:marBottom w:val="0"/>
              <w:divBdr>
                <w:top w:val="none" w:sz="0" w:space="0" w:color="auto"/>
                <w:left w:val="none" w:sz="0" w:space="0" w:color="auto"/>
                <w:bottom w:val="none" w:sz="0" w:space="0" w:color="auto"/>
                <w:right w:val="none" w:sz="0" w:space="0" w:color="auto"/>
              </w:divBdr>
            </w:div>
            <w:div w:id="2037923707">
              <w:marLeft w:val="0"/>
              <w:marRight w:val="0"/>
              <w:marTop w:val="0"/>
              <w:marBottom w:val="0"/>
              <w:divBdr>
                <w:top w:val="none" w:sz="0" w:space="0" w:color="auto"/>
                <w:left w:val="none" w:sz="0" w:space="0" w:color="auto"/>
                <w:bottom w:val="none" w:sz="0" w:space="0" w:color="auto"/>
                <w:right w:val="none" w:sz="0" w:space="0" w:color="auto"/>
              </w:divBdr>
            </w:div>
            <w:div w:id="1593657508">
              <w:marLeft w:val="0"/>
              <w:marRight w:val="0"/>
              <w:marTop w:val="0"/>
              <w:marBottom w:val="0"/>
              <w:divBdr>
                <w:top w:val="none" w:sz="0" w:space="0" w:color="auto"/>
                <w:left w:val="none" w:sz="0" w:space="0" w:color="auto"/>
                <w:bottom w:val="none" w:sz="0" w:space="0" w:color="auto"/>
                <w:right w:val="none" w:sz="0" w:space="0" w:color="auto"/>
              </w:divBdr>
            </w:div>
            <w:div w:id="1488784702">
              <w:marLeft w:val="0"/>
              <w:marRight w:val="0"/>
              <w:marTop w:val="0"/>
              <w:marBottom w:val="0"/>
              <w:divBdr>
                <w:top w:val="none" w:sz="0" w:space="0" w:color="auto"/>
                <w:left w:val="none" w:sz="0" w:space="0" w:color="auto"/>
                <w:bottom w:val="none" w:sz="0" w:space="0" w:color="auto"/>
                <w:right w:val="none" w:sz="0" w:space="0" w:color="auto"/>
              </w:divBdr>
            </w:div>
            <w:div w:id="221333146">
              <w:marLeft w:val="0"/>
              <w:marRight w:val="0"/>
              <w:marTop w:val="0"/>
              <w:marBottom w:val="0"/>
              <w:divBdr>
                <w:top w:val="none" w:sz="0" w:space="0" w:color="auto"/>
                <w:left w:val="none" w:sz="0" w:space="0" w:color="auto"/>
                <w:bottom w:val="none" w:sz="0" w:space="0" w:color="auto"/>
                <w:right w:val="none" w:sz="0" w:space="0" w:color="auto"/>
              </w:divBdr>
            </w:div>
            <w:div w:id="221645719">
              <w:marLeft w:val="0"/>
              <w:marRight w:val="0"/>
              <w:marTop w:val="0"/>
              <w:marBottom w:val="0"/>
              <w:divBdr>
                <w:top w:val="none" w:sz="0" w:space="0" w:color="auto"/>
                <w:left w:val="none" w:sz="0" w:space="0" w:color="auto"/>
                <w:bottom w:val="none" w:sz="0" w:space="0" w:color="auto"/>
                <w:right w:val="none" w:sz="0" w:space="0" w:color="auto"/>
              </w:divBdr>
            </w:div>
            <w:div w:id="456534810">
              <w:marLeft w:val="0"/>
              <w:marRight w:val="0"/>
              <w:marTop w:val="0"/>
              <w:marBottom w:val="0"/>
              <w:divBdr>
                <w:top w:val="none" w:sz="0" w:space="0" w:color="auto"/>
                <w:left w:val="none" w:sz="0" w:space="0" w:color="auto"/>
                <w:bottom w:val="none" w:sz="0" w:space="0" w:color="auto"/>
                <w:right w:val="none" w:sz="0" w:space="0" w:color="auto"/>
              </w:divBdr>
            </w:div>
            <w:div w:id="190383111">
              <w:marLeft w:val="0"/>
              <w:marRight w:val="0"/>
              <w:marTop w:val="0"/>
              <w:marBottom w:val="0"/>
              <w:divBdr>
                <w:top w:val="none" w:sz="0" w:space="0" w:color="auto"/>
                <w:left w:val="none" w:sz="0" w:space="0" w:color="auto"/>
                <w:bottom w:val="none" w:sz="0" w:space="0" w:color="auto"/>
                <w:right w:val="none" w:sz="0" w:space="0" w:color="auto"/>
              </w:divBdr>
            </w:div>
            <w:div w:id="2071686789">
              <w:marLeft w:val="0"/>
              <w:marRight w:val="0"/>
              <w:marTop w:val="0"/>
              <w:marBottom w:val="0"/>
              <w:divBdr>
                <w:top w:val="none" w:sz="0" w:space="0" w:color="auto"/>
                <w:left w:val="none" w:sz="0" w:space="0" w:color="auto"/>
                <w:bottom w:val="none" w:sz="0" w:space="0" w:color="auto"/>
                <w:right w:val="none" w:sz="0" w:space="0" w:color="auto"/>
              </w:divBdr>
            </w:div>
            <w:div w:id="54086048">
              <w:marLeft w:val="0"/>
              <w:marRight w:val="0"/>
              <w:marTop w:val="0"/>
              <w:marBottom w:val="0"/>
              <w:divBdr>
                <w:top w:val="none" w:sz="0" w:space="0" w:color="auto"/>
                <w:left w:val="none" w:sz="0" w:space="0" w:color="auto"/>
                <w:bottom w:val="none" w:sz="0" w:space="0" w:color="auto"/>
                <w:right w:val="none" w:sz="0" w:space="0" w:color="auto"/>
              </w:divBdr>
            </w:div>
            <w:div w:id="745999700">
              <w:marLeft w:val="0"/>
              <w:marRight w:val="0"/>
              <w:marTop w:val="0"/>
              <w:marBottom w:val="0"/>
              <w:divBdr>
                <w:top w:val="none" w:sz="0" w:space="0" w:color="auto"/>
                <w:left w:val="none" w:sz="0" w:space="0" w:color="auto"/>
                <w:bottom w:val="none" w:sz="0" w:space="0" w:color="auto"/>
                <w:right w:val="none" w:sz="0" w:space="0" w:color="auto"/>
              </w:divBdr>
            </w:div>
            <w:div w:id="1292901425">
              <w:marLeft w:val="0"/>
              <w:marRight w:val="0"/>
              <w:marTop w:val="0"/>
              <w:marBottom w:val="0"/>
              <w:divBdr>
                <w:top w:val="none" w:sz="0" w:space="0" w:color="auto"/>
                <w:left w:val="none" w:sz="0" w:space="0" w:color="auto"/>
                <w:bottom w:val="none" w:sz="0" w:space="0" w:color="auto"/>
                <w:right w:val="none" w:sz="0" w:space="0" w:color="auto"/>
              </w:divBdr>
            </w:div>
            <w:div w:id="202913656">
              <w:marLeft w:val="0"/>
              <w:marRight w:val="0"/>
              <w:marTop w:val="0"/>
              <w:marBottom w:val="0"/>
              <w:divBdr>
                <w:top w:val="none" w:sz="0" w:space="0" w:color="auto"/>
                <w:left w:val="none" w:sz="0" w:space="0" w:color="auto"/>
                <w:bottom w:val="none" w:sz="0" w:space="0" w:color="auto"/>
                <w:right w:val="none" w:sz="0" w:space="0" w:color="auto"/>
              </w:divBdr>
            </w:div>
            <w:div w:id="171342911">
              <w:marLeft w:val="0"/>
              <w:marRight w:val="0"/>
              <w:marTop w:val="0"/>
              <w:marBottom w:val="0"/>
              <w:divBdr>
                <w:top w:val="none" w:sz="0" w:space="0" w:color="auto"/>
                <w:left w:val="none" w:sz="0" w:space="0" w:color="auto"/>
                <w:bottom w:val="none" w:sz="0" w:space="0" w:color="auto"/>
                <w:right w:val="none" w:sz="0" w:space="0" w:color="auto"/>
              </w:divBdr>
            </w:div>
            <w:div w:id="981546891">
              <w:marLeft w:val="0"/>
              <w:marRight w:val="0"/>
              <w:marTop w:val="0"/>
              <w:marBottom w:val="0"/>
              <w:divBdr>
                <w:top w:val="none" w:sz="0" w:space="0" w:color="auto"/>
                <w:left w:val="none" w:sz="0" w:space="0" w:color="auto"/>
                <w:bottom w:val="none" w:sz="0" w:space="0" w:color="auto"/>
                <w:right w:val="none" w:sz="0" w:space="0" w:color="auto"/>
              </w:divBdr>
            </w:div>
            <w:div w:id="1863350546">
              <w:marLeft w:val="0"/>
              <w:marRight w:val="0"/>
              <w:marTop w:val="0"/>
              <w:marBottom w:val="0"/>
              <w:divBdr>
                <w:top w:val="none" w:sz="0" w:space="0" w:color="auto"/>
                <w:left w:val="none" w:sz="0" w:space="0" w:color="auto"/>
                <w:bottom w:val="none" w:sz="0" w:space="0" w:color="auto"/>
                <w:right w:val="none" w:sz="0" w:space="0" w:color="auto"/>
              </w:divBdr>
            </w:div>
            <w:div w:id="1157916665">
              <w:marLeft w:val="0"/>
              <w:marRight w:val="0"/>
              <w:marTop w:val="0"/>
              <w:marBottom w:val="0"/>
              <w:divBdr>
                <w:top w:val="none" w:sz="0" w:space="0" w:color="auto"/>
                <w:left w:val="none" w:sz="0" w:space="0" w:color="auto"/>
                <w:bottom w:val="none" w:sz="0" w:space="0" w:color="auto"/>
                <w:right w:val="none" w:sz="0" w:space="0" w:color="auto"/>
              </w:divBdr>
            </w:div>
            <w:div w:id="1592397207">
              <w:marLeft w:val="0"/>
              <w:marRight w:val="0"/>
              <w:marTop w:val="0"/>
              <w:marBottom w:val="0"/>
              <w:divBdr>
                <w:top w:val="none" w:sz="0" w:space="0" w:color="auto"/>
                <w:left w:val="none" w:sz="0" w:space="0" w:color="auto"/>
                <w:bottom w:val="none" w:sz="0" w:space="0" w:color="auto"/>
                <w:right w:val="none" w:sz="0" w:space="0" w:color="auto"/>
              </w:divBdr>
            </w:div>
            <w:div w:id="1779596523">
              <w:marLeft w:val="0"/>
              <w:marRight w:val="0"/>
              <w:marTop w:val="0"/>
              <w:marBottom w:val="0"/>
              <w:divBdr>
                <w:top w:val="none" w:sz="0" w:space="0" w:color="auto"/>
                <w:left w:val="none" w:sz="0" w:space="0" w:color="auto"/>
                <w:bottom w:val="none" w:sz="0" w:space="0" w:color="auto"/>
                <w:right w:val="none" w:sz="0" w:space="0" w:color="auto"/>
              </w:divBdr>
            </w:div>
            <w:div w:id="1815413630">
              <w:marLeft w:val="0"/>
              <w:marRight w:val="0"/>
              <w:marTop w:val="0"/>
              <w:marBottom w:val="0"/>
              <w:divBdr>
                <w:top w:val="none" w:sz="0" w:space="0" w:color="auto"/>
                <w:left w:val="none" w:sz="0" w:space="0" w:color="auto"/>
                <w:bottom w:val="none" w:sz="0" w:space="0" w:color="auto"/>
                <w:right w:val="none" w:sz="0" w:space="0" w:color="auto"/>
              </w:divBdr>
            </w:div>
            <w:div w:id="35354879">
              <w:marLeft w:val="0"/>
              <w:marRight w:val="0"/>
              <w:marTop w:val="0"/>
              <w:marBottom w:val="0"/>
              <w:divBdr>
                <w:top w:val="none" w:sz="0" w:space="0" w:color="auto"/>
                <w:left w:val="none" w:sz="0" w:space="0" w:color="auto"/>
                <w:bottom w:val="none" w:sz="0" w:space="0" w:color="auto"/>
                <w:right w:val="none" w:sz="0" w:space="0" w:color="auto"/>
              </w:divBdr>
            </w:div>
            <w:div w:id="38627047">
              <w:marLeft w:val="0"/>
              <w:marRight w:val="0"/>
              <w:marTop w:val="0"/>
              <w:marBottom w:val="0"/>
              <w:divBdr>
                <w:top w:val="none" w:sz="0" w:space="0" w:color="auto"/>
                <w:left w:val="none" w:sz="0" w:space="0" w:color="auto"/>
                <w:bottom w:val="none" w:sz="0" w:space="0" w:color="auto"/>
                <w:right w:val="none" w:sz="0" w:space="0" w:color="auto"/>
              </w:divBdr>
            </w:div>
            <w:div w:id="1577860365">
              <w:marLeft w:val="0"/>
              <w:marRight w:val="0"/>
              <w:marTop w:val="0"/>
              <w:marBottom w:val="0"/>
              <w:divBdr>
                <w:top w:val="none" w:sz="0" w:space="0" w:color="auto"/>
                <w:left w:val="none" w:sz="0" w:space="0" w:color="auto"/>
                <w:bottom w:val="none" w:sz="0" w:space="0" w:color="auto"/>
                <w:right w:val="none" w:sz="0" w:space="0" w:color="auto"/>
              </w:divBdr>
            </w:div>
            <w:div w:id="921524637">
              <w:marLeft w:val="0"/>
              <w:marRight w:val="0"/>
              <w:marTop w:val="0"/>
              <w:marBottom w:val="0"/>
              <w:divBdr>
                <w:top w:val="none" w:sz="0" w:space="0" w:color="auto"/>
                <w:left w:val="none" w:sz="0" w:space="0" w:color="auto"/>
                <w:bottom w:val="none" w:sz="0" w:space="0" w:color="auto"/>
                <w:right w:val="none" w:sz="0" w:space="0" w:color="auto"/>
              </w:divBdr>
            </w:div>
            <w:div w:id="184056554">
              <w:marLeft w:val="0"/>
              <w:marRight w:val="0"/>
              <w:marTop w:val="0"/>
              <w:marBottom w:val="0"/>
              <w:divBdr>
                <w:top w:val="none" w:sz="0" w:space="0" w:color="auto"/>
                <w:left w:val="none" w:sz="0" w:space="0" w:color="auto"/>
                <w:bottom w:val="none" w:sz="0" w:space="0" w:color="auto"/>
                <w:right w:val="none" w:sz="0" w:space="0" w:color="auto"/>
              </w:divBdr>
            </w:div>
            <w:div w:id="390353055">
              <w:marLeft w:val="0"/>
              <w:marRight w:val="0"/>
              <w:marTop w:val="0"/>
              <w:marBottom w:val="0"/>
              <w:divBdr>
                <w:top w:val="none" w:sz="0" w:space="0" w:color="auto"/>
                <w:left w:val="none" w:sz="0" w:space="0" w:color="auto"/>
                <w:bottom w:val="none" w:sz="0" w:space="0" w:color="auto"/>
                <w:right w:val="none" w:sz="0" w:space="0" w:color="auto"/>
              </w:divBdr>
            </w:div>
            <w:div w:id="2051413158">
              <w:marLeft w:val="0"/>
              <w:marRight w:val="0"/>
              <w:marTop w:val="0"/>
              <w:marBottom w:val="0"/>
              <w:divBdr>
                <w:top w:val="none" w:sz="0" w:space="0" w:color="auto"/>
                <w:left w:val="none" w:sz="0" w:space="0" w:color="auto"/>
                <w:bottom w:val="none" w:sz="0" w:space="0" w:color="auto"/>
                <w:right w:val="none" w:sz="0" w:space="0" w:color="auto"/>
              </w:divBdr>
            </w:div>
            <w:div w:id="707219451">
              <w:marLeft w:val="0"/>
              <w:marRight w:val="0"/>
              <w:marTop w:val="0"/>
              <w:marBottom w:val="0"/>
              <w:divBdr>
                <w:top w:val="none" w:sz="0" w:space="0" w:color="auto"/>
                <w:left w:val="none" w:sz="0" w:space="0" w:color="auto"/>
                <w:bottom w:val="none" w:sz="0" w:space="0" w:color="auto"/>
                <w:right w:val="none" w:sz="0" w:space="0" w:color="auto"/>
              </w:divBdr>
            </w:div>
            <w:div w:id="1709839370">
              <w:marLeft w:val="0"/>
              <w:marRight w:val="0"/>
              <w:marTop w:val="0"/>
              <w:marBottom w:val="0"/>
              <w:divBdr>
                <w:top w:val="none" w:sz="0" w:space="0" w:color="auto"/>
                <w:left w:val="none" w:sz="0" w:space="0" w:color="auto"/>
                <w:bottom w:val="none" w:sz="0" w:space="0" w:color="auto"/>
                <w:right w:val="none" w:sz="0" w:space="0" w:color="auto"/>
              </w:divBdr>
            </w:div>
            <w:div w:id="1231235159">
              <w:marLeft w:val="0"/>
              <w:marRight w:val="0"/>
              <w:marTop w:val="0"/>
              <w:marBottom w:val="0"/>
              <w:divBdr>
                <w:top w:val="none" w:sz="0" w:space="0" w:color="auto"/>
                <w:left w:val="none" w:sz="0" w:space="0" w:color="auto"/>
                <w:bottom w:val="none" w:sz="0" w:space="0" w:color="auto"/>
                <w:right w:val="none" w:sz="0" w:space="0" w:color="auto"/>
              </w:divBdr>
            </w:div>
            <w:div w:id="572355221">
              <w:marLeft w:val="0"/>
              <w:marRight w:val="0"/>
              <w:marTop w:val="0"/>
              <w:marBottom w:val="0"/>
              <w:divBdr>
                <w:top w:val="none" w:sz="0" w:space="0" w:color="auto"/>
                <w:left w:val="none" w:sz="0" w:space="0" w:color="auto"/>
                <w:bottom w:val="none" w:sz="0" w:space="0" w:color="auto"/>
                <w:right w:val="none" w:sz="0" w:space="0" w:color="auto"/>
              </w:divBdr>
            </w:div>
            <w:div w:id="1759792225">
              <w:marLeft w:val="0"/>
              <w:marRight w:val="0"/>
              <w:marTop w:val="0"/>
              <w:marBottom w:val="0"/>
              <w:divBdr>
                <w:top w:val="none" w:sz="0" w:space="0" w:color="auto"/>
                <w:left w:val="none" w:sz="0" w:space="0" w:color="auto"/>
                <w:bottom w:val="none" w:sz="0" w:space="0" w:color="auto"/>
                <w:right w:val="none" w:sz="0" w:space="0" w:color="auto"/>
              </w:divBdr>
            </w:div>
            <w:div w:id="819924553">
              <w:marLeft w:val="0"/>
              <w:marRight w:val="0"/>
              <w:marTop w:val="0"/>
              <w:marBottom w:val="0"/>
              <w:divBdr>
                <w:top w:val="none" w:sz="0" w:space="0" w:color="auto"/>
                <w:left w:val="none" w:sz="0" w:space="0" w:color="auto"/>
                <w:bottom w:val="none" w:sz="0" w:space="0" w:color="auto"/>
                <w:right w:val="none" w:sz="0" w:space="0" w:color="auto"/>
              </w:divBdr>
            </w:div>
            <w:div w:id="499855815">
              <w:marLeft w:val="0"/>
              <w:marRight w:val="0"/>
              <w:marTop w:val="0"/>
              <w:marBottom w:val="0"/>
              <w:divBdr>
                <w:top w:val="none" w:sz="0" w:space="0" w:color="auto"/>
                <w:left w:val="none" w:sz="0" w:space="0" w:color="auto"/>
                <w:bottom w:val="none" w:sz="0" w:space="0" w:color="auto"/>
                <w:right w:val="none" w:sz="0" w:space="0" w:color="auto"/>
              </w:divBdr>
            </w:div>
            <w:div w:id="815688932">
              <w:marLeft w:val="0"/>
              <w:marRight w:val="0"/>
              <w:marTop w:val="0"/>
              <w:marBottom w:val="0"/>
              <w:divBdr>
                <w:top w:val="none" w:sz="0" w:space="0" w:color="auto"/>
                <w:left w:val="none" w:sz="0" w:space="0" w:color="auto"/>
                <w:bottom w:val="none" w:sz="0" w:space="0" w:color="auto"/>
                <w:right w:val="none" w:sz="0" w:space="0" w:color="auto"/>
              </w:divBdr>
            </w:div>
            <w:div w:id="261114140">
              <w:marLeft w:val="0"/>
              <w:marRight w:val="0"/>
              <w:marTop w:val="0"/>
              <w:marBottom w:val="0"/>
              <w:divBdr>
                <w:top w:val="none" w:sz="0" w:space="0" w:color="auto"/>
                <w:left w:val="none" w:sz="0" w:space="0" w:color="auto"/>
                <w:bottom w:val="none" w:sz="0" w:space="0" w:color="auto"/>
                <w:right w:val="none" w:sz="0" w:space="0" w:color="auto"/>
              </w:divBdr>
            </w:div>
            <w:div w:id="1272393477">
              <w:marLeft w:val="0"/>
              <w:marRight w:val="0"/>
              <w:marTop w:val="0"/>
              <w:marBottom w:val="0"/>
              <w:divBdr>
                <w:top w:val="none" w:sz="0" w:space="0" w:color="auto"/>
                <w:left w:val="none" w:sz="0" w:space="0" w:color="auto"/>
                <w:bottom w:val="none" w:sz="0" w:space="0" w:color="auto"/>
                <w:right w:val="none" w:sz="0" w:space="0" w:color="auto"/>
              </w:divBdr>
            </w:div>
            <w:div w:id="1981959992">
              <w:marLeft w:val="0"/>
              <w:marRight w:val="0"/>
              <w:marTop w:val="0"/>
              <w:marBottom w:val="0"/>
              <w:divBdr>
                <w:top w:val="none" w:sz="0" w:space="0" w:color="auto"/>
                <w:left w:val="none" w:sz="0" w:space="0" w:color="auto"/>
                <w:bottom w:val="none" w:sz="0" w:space="0" w:color="auto"/>
                <w:right w:val="none" w:sz="0" w:space="0" w:color="auto"/>
              </w:divBdr>
            </w:div>
            <w:div w:id="845829884">
              <w:marLeft w:val="0"/>
              <w:marRight w:val="0"/>
              <w:marTop w:val="0"/>
              <w:marBottom w:val="0"/>
              <w:divBdr>
                <w:top w:val="none" w:sz="0" w:space="0" w:color="auto"/>
                <w:left w:val="none" w:sz="0" w:space="0" w:color="auto"/>
                <w:bottom w:val="none" w:sz="0" w:space="0" w:color="auto"/>
                <w:right w:val="none" w:sz="0" w:space="0" w:color="auto"/>
              </w:divBdr>
            </w:div>
            <w:div w:id="382749661">
              <w:marLeft w:val="0"/>
              <w:marRight w:val="0"/>
              <w:marTop w:val="0"/>
              <w:marBottom w:val="0"/>
              <w:divBdr>
                <w:top w:val="none" w:sz="0" w:space="0" w:color="auto"/>
                <w:left w:val="none" w:sz="0" w:space="0" w:color="auto"/>
                <w:bottom w:val="none" w:sz="0" w:space="0" w:color="auto"/>
                <w:right w:val="none" w:sz="0" w:space="0" w:color="auto"/>
              </w:divBdr>
            </w:div>
            <w:div w:id="23135852">
              <w:marLeft w:val="0"/>
              <w:marRight w:val="0"/>
              <w:marTop w:val="0"/>
              <w:marBottom w:val="0"/>
              <w:divBdr>
                <w:top w:val="none" w:sz="0" w:space="0" w:color="auto"/>
                <w:left w:val="none" w:sz="0" w:space="0" w:color="auto"/>
                <w:bottom w:val="none" w:sz="0" w:space="0" w:color="auto"/>
                <w:right w:val="none" w:sz="0" w:space="0" w:color="auto"/>
              </w:divBdr>
            </w:div>
            <w:div w:id="1504974280">
              <w:marLeft w:val="0"/>
              <w:marRight w:val="0"/>
              <w:marTop w:val="0"/>
              <w:marBottom w:val="0"/>
              <w:divBdr>
                <w:top w:val="none" w:sz="0" w:space="0" w:color="auto"/>
                <w:left w:val="none" w:sz="0" w:space="0" w:color="auto"/>
                <w:bottom w:val="none" w:sz="0" w:space="0" w:color="auto"/>
                <w:right w:val="none" w:sz="0" w:space="0" w:color="auto"/>
              </w:divBdr>
            </w:div>
            <w:div w:id="710619776">
              <w:marLeft w:val="0"/>
              <w:marRight w:val="0"/>
              <w:marTop w:val="0"/>
              <w:marBottom w:val="0"/>
              <w:divBdr>
                <w:top w:val="none" w:sz="0" w:space="0" w:color="auto"/>
                <w:left w:val="none" w:sz="0" w:space="0" w:color="auto"/>
                <w:bottom w:val="none" w:sz="0" w:space="0" w:color="auto"/>
                <w:right w:val="none" w:sz="0" w:space="0" w:color="auto"/>
              </w:divBdr>
            </w:div>
            <w:div w:id="1606110176">
              <w:marLeft w:val="0"/>
              <w:marRight w:val="0"/>
              <w:marTop w:val="0"/>
              <w:marBottom w:val="0"/>
              <w:divBdr>
                <w:top w:val="none" w:sz="0" w:space="0" w:color="auto"/>
                <w:left w:val="none" w:sz="0" w:space="0" w:color="auto"/>
                <w:bottom w:val="none" w:sz="0" w:space="0" w:color="auto"/>
                <w:right w:val="none" w:sz="0" w:space="0" w:color="auto"/>
              </w:divBdr>
            </w:div>
            <w:div w:id="2135828257">
              <w:marLeft w:val="0"/>
              <w:marRight w:val="0"/>
              <w:marTop w:val="0"/>
              <w:marBottom w:val="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080175970">
              <w:marLeft w:val="0"/>
              <w:marRight w:val="0"/>
              <w:marTop w:val="0"/>
              <w:marBottom w:val="0"/>
              <w:divBdr>
                <w:top w:val="none" w:sz="0" w:space="0" w:color="auto"/>
                <w:left w:val="none" w:sz="0" w:space="0" w:color="auto"/>
                <w:bottom w:val="none" w:sz="0" w:space="0" w:color="auto"/>
                <w:right w:val="none" w:sz="0" w:space="0" w:color="auto"/>
              </w:divBdr>
            </w:div>
            <w:div w:id="357580841">
              <w:marLeft w:val="0"/>
              <w:marRight w:val="0"/>
              <w:marTop w:val="0"/>
              <w:marBottom w:val="0"/>
              <w:divBdr>
                <w:top w:val="none" w:sz="0" w:space="0" w:color="auto"/>
                <w:left w:val="none" w:sz="0" w:space="0" w:color="auto"/>
                <w:bottom w:val="none" w:sz="0" w:space="0" w:color="auto"/>
                <w:right w:val="none" w:sz="0" w:space="0" w:color="auto"/>
              </w:divBdr>
            </w:div>
            <w:div w:id="2017539149">
              <w:marLeft w:val="0"/>
              <w:marRight w:val="0"/>
              <w:marTop w:val="0"/>
              <w:marBottom w:val="0"/>
              <w:divBdr>
                <w:top w:val="none" w:sz="0" w:space="0" w:color="auto"/>
                <w:left w:val="none" w:sz="0" w:space="0" w:color="auto"/>
                <w:bottom w:val="none" w:sz="0" w:space="0" w:color="auto"/>
                <w:right w:val="none" w:sz="0" w:space="0" w:color="auto"/>
              </w:divBdr>
            </w:div>
            <w:div w:id="266935532">
              <w:marLeft w:val="0"/>
              <w:marRight w:val="0"/>
              <w:marTop w:val="0"/>
              <w:marBottom w:val="0"/>
              <w:divBdr>
                <w:top w:val="none" w:sz="0" w:space="0" w:color="auto"/>
                <w:left w:val="none" w:sz="0" w:space="0" w:color="auto"/>
                <w:bottom w:val="none" w:sz="0" w:space="0" w:color="auto"/>
                <w:right w:val="none" w:sz="0" w:space="0" w:color="auto"/>
              </w:divBdr>
            </w:div>
            <w:div w:id="490559834">
              <w:marLeft w:val="0"/>
              <w:marRight w:val="0"/>
              <w:marTop w:val="0"/>
              <w:marBottom w:val="0"/>
              <w:divBdr>
                <w:top w:val="none" w:sz="0" w:space="0" w:color="auto"/>
                <w:left w:val="none" w:sz="0" w:space="0" w:color="auto"/>
                <w:bottom w:val="none" w:sz="0" w:space="0" w:color="auto"/>
                <w:right w:val="none" w:sz="0" w:space="0" w:color="auto"/>
              </w:divBdr>
            </w:div>
            <w:div w:id="1801681771">
              <w:marLeft w:val="0"/>
              <w:marRight w:val="0"/>
              <w:marTop w:val="0"/>
              <w:marBottom w:val="0"/>
              <w:divBdr>
                <w:top w:val="none" w:sz="0" w:space="0" w:color="auto"/>
                <w:left w:val="none" w:sz="0" w:space="0" w:color="auto"/>
                <w:bottom w:val="none" w:sz="0" w:space="0" w:color="auto"/>
                <w:right w:val="none" w:sz="0" w:space="0" w:color="auto"/>
              </w:divBdr>
            </w:div>
            <w:div w:id="1749301726">
              <w:marLeft w:val="0"/>
              <w:marRight w:val="0"/>
              <w:marTop w:val="0"/>
              <w:marBottom w:val="0"/>
              <w:divBdr>
                <w:top w:val="none" w:sz="0" w:space="0" w:color="auto"/>
                <w:left w:val="none" w:sz="0" w:space="0" w:color="auto"/>
                <w:bottom w:val="none" w:sz="0" w:space="0" w:color="auto"/>
                <w:right w:val="none" w:sz="0" w:space="0" w:color="auto"/>
              </w:divBdr>
            </w:div>
            <w:div w:id="385878067">
              <w:marLeft w:val="0"/>
              <w:marRight w:val="0"/>
              <w:marTop w:val="0"/>
              <w:marBottom w:val="0"/>
              <w:divBdr>
                <w:top w:val="none" w:sz="0" w:space="0" w:color="auto"/>
                <w:left w:val="none" w:sz="0" w:space="0" w:color="auto"/>
                <w:bottom w:val="none" w:sz="0" w:space="0" w:color="auto"/>
                <w:right w:val="none" w:sz="0" w:space="0" w:color="auto"/>
              </w:divBdr>
            </w:div>
            <w:div w:id="220026364">
              <w:marLeft w:val="0"/>
              <w:marRight w:val="0"/>
              <w:marTop w:val="0"/>
              <w:marBottom w:val="0"/>
              <w:divBdr>
                <w:top w:val="none" w:sz="0" w:space="0" w:color="auto"/>
                <w:left w:val="none" w:sz="0" w:space="0" w:color="auto"/>
                <w:bottom w:val="none" w:sz="0" w:space="0" w:color="auto"/>
                <w:right w:val="none" w:sz="0" w:space="0" w:color="auto"/>
              </w:divBdr>
            </w:div>
            <w:div w:id="1223713846">
              <w:marLeft w:val="0"/>
              <w:marRight w:val="0"/>
              <w:marTop w:val="0"/>
              <w:marBottom w:val="0"/>
              <w:divBdr>
                <w:top w:val="none" w:sz="0" w:space="0" w:color="auto"/>
                <w:left w:val="none" w:sz="0" w:space="0" w:color="auto"/>
                <w:bottom w:val="none" w:sz="0" w:space="0" w:color="auto"/>
                <w:right w:val="none" w:sz="0" w:space="0" w:color="auto"/>
              </w:divBdr>
            </w:div>
            <w:div w:id="430202388">
              <w:marLeft w:val="0"/>
              <w:marRight w:val="0"/>
              <w:marTop w:val="0"/>
              <w:marBottom w:val="0"/>
              <w:divBdr>
                <w:top w:val="none" w:sz="0" w:space="0" w:color="auto"/>
                <w:left w:val="none" w:sz="0" w:space="0" w:color="auto"/>
                <w:bottom w:val="none" w:sz="0" w:space="0" w:color="auto"/>
                <w:right w:val="none" w:sz="0" w:space="0" w:color="auto"/>
              </w:divBdr>
            </w:div>
            <w:div w:id="1489979900">
              <w:marLeft w:val="0"/>
              <w:marRight w:val="0"/>
              <w:marTop w:val="0"/>
              <w:marBottom w:val="0"/>
              <w:divBdr>
                <w:top w:val="none" w:sz="0" w:space="0" w:color="auto"/>
                <w:left w:val="none" w:sz="0" w:space="0" w:color="auto"/>
                <w:bottom w:val="none" w:sz="0" w:space="0" w:color="auto"/>
                <w:right w:val="none" w:sz="0" w:space="0" w:color="auto"/>
              </w:divBdr>
            </w:div>
            <w:div w:id="1998878958">
              <w:marLeft w:val="0"/>
              <w:marRight w:val="0"/>
              <w:marTop w:val="0"/>
              <w:marBottom w:val="0"/>
              <w:divBdr>
                <w:top w:val="none" w:sz="0" w:space="0" w:color="auto"/>
                <w:left w:val="none" w:sz="0" w:space="0" w:color="auto"/>
                <w:bottom w:val="none" w:sz="0" w:space="0" w:color="auto"/>
                <w:right w:val="none" w:sz="0" w:space="0" w:color="auto"/>
              </w:divBdr>
            </w:div>
            <w:div w:id="1924533222">
              <w:marLeft w:val="0"/>
              <w:marRight w:val="0"/>
              <w:marTop w:val="0"/>
              <w:marBottom w:val="0"/>
              <w:divBdr>
                <w:top w:val="none" w:sz="0" w:space="0" w:color="auto"/>
                <w:left w:val="none" w:sz="0" w:space="0" w:color="auto"/>
                <w:bottom w:val="none" w:sz="0" w:space="0" w:color="auto"/>
                <w:right w:val="none" w:sz="0" w:space="0" w:color="auto"/>
              </w:divBdr>
            </w:div>
            <w:div w:id="1943609290">
              <w:marLeft w:val="0"/>
              <w:marRight w:val="0"/>
              <w:marTop w:val="0"/>
              <w:marBottom w:val="0"/>
              <w:divBdr>
                <w:top w:val="none" w:sz="0" w:space="0" w:color="auto"/>
                <w:left w:val="none" w:sz="0" w:space="0" w:color="auto"/>
                <w:bottom w:val="none" w:sz="0" w:space="0" w:color="auto"/>
                <w:right w:val="none" w:sz="0" w:space="0" w:color="auto"/>
              </w:divBdr>
            </w:div>
            <w:div w:id="713432238">
              <w:marLeft w:val="0"/>
              <w:marRight w:val="0"/>
              <w:marTop w:val="0"/>
              <w:marBottom w:val="0"/>
              <w:divBdr>
                <w:top w:val="none" w:sz="0" w:space="0" w:color="auto"/>
                <w:left w:val="none" w:sz="0" w:space="0" w:color="auto"/>
                <w:bottom w:val="none" w:sz="0" w:space="0" w:color="auto"/>
                <w:right w:val="none" w:sz="0" w:space="0" w:color="auto"/>
              </w:divBdr>
            </w:div>
            <w:div w:id="1513716503">
              <w:marLeft w:val="0"/>
              <w:marRight w:val="0"/>
              <w:marTop w:val="0"/>
              <w:marBottom w:val="0"/>
              <w:divBdr>
                <w:top w:val="none" w:sz="0" w:space="0" w:color="auto"/>
                <w:left w:val="none" w:sz="0" w:space="0" w:color="auto"/>
                <w:bottom w:val="none" w:sz="0" w:space="0" w:color="auto"/>
                <w:right w:val="none" w:sz="0" w:space="0" w:color="auto"/>
              </w:divBdr>
            </w:div>
            <w:div w:id="1034773218">
              <w:marLeft w:val="0"/>
              <w:marRight w:val="0"/>
              <w:marTop w:val="0"/>
              <w:marBottom w:val="0"/>
              <w:divBdr>
                <w:top w:val="none" w:sz="0" w:space="0" w:color="auto"/>
                <w:left w:val="none" w:sz="0" w:space="0" w:color="auto"/>
                <w:bottom w:val="none" w:sz="0" w:space="0" w:color="auto"/>
                <w:right w:val="none" w:sz="0" w:space="0" w:color="auto"/>
              </w:divBdr>
            </w:div>
            <w:div w:id="267128616">
              <w:marLeft w:val="0"/>
              <w:marRight w:val="0"/>
              <w:marTop w:val="0"/>
              <w:marBottom w:val="0"/>
              <w:divBdr>
                <w:top w:val="none" w:sz="0" w:space="0" w:color="auto"/>
                <w:left w:val="none" w:sz="0" w:space="0" w:color="auto"/>
                <w:bottom w:val="none" w:sz="0" w:space="0" w:color="auto"/>
                <w:right w:val="none" w:sz="0" w:space="0" w:color="auto"/>
              </w:divBdr>
            </w:div>
            <w:div w:id="239828371">
              <w:marLeft w:val="0"/>
              <w:marRight w:val="0"/>
              <w:marTop w:val="0"/>
              <w:marBottom w:val="0"/>
              <w:divBdr>
                <w:top w:val="none" w:sz="0" w:space="0" w:color="auto"/>
                <w:left w:val="none" w:sz="0" w:space="0" w:color="auto"/>
                <w:bottom w:val="none" w:sz="0" w:space="0" w:color="auto"/>
                <w:right w:val="none" w:sz="0" w:space="0" w:color="auto"/>
              </w:divBdr>
            </w:div>
            <w:div w:id="394619936">
              <w:marLeft w:val="0"/>
              <w:marRight w:val="0"/>
              <w:marTop w:val="0"/>
              <w:marBottom w:val="0"/>
              <w:divBdr>
                <w:top w:val="none" w:sz="0" w:space="0" w:color="auto"/>
                <w:left w:val="none" w:sz="0" w:space="0" w:color="auto"/>
                <w:bottom w:val="none" w:sz="0" w:space="0" w:color="auto"/>
                <w:right w:val="none" w:sz="0" w:space="0" w:color="auto"/>
              </w:divBdr>
            </w:div>
            <w:div w:id="1090010045">
              <w:marLeft w:val="0"/>
              <w:marRight w:val="0"/>
              <w:marTop w:val="0"/>
              <w:marBottom w:val="0"/>
              <w:divBdr>
                <w:top w:val="none" w:sz="0" w:space="0" w:color="auto"/>
                <w:left w:val="none" w:sz="0" w:space="0" w:color="auto"/>
                <w:bottom w:val="none" w:sz="0" w:space="0" w:color="auto"/>
                <w:right w:val="none" w:sz="0" w:space="0" w:color="auto"/>
              </w:divBdr>
            </w:div>
            <w:div w:id="1354960798">
              <w:marLeft w:val="0"/>
              <w:marRight w:val="0"/>
              <w:marTop w:val="0"/>
              <w:marBottom w:val="0"/>
              <w:divBdr>
                <w:top w:val="none" w:sz="0" w:space="0" w:color="auto"/>
                <w:left w:val="none" w:sz="0" w:space="0" w:color="auto"/>
                <w:bottom w:val="none" w:sz="0" w:space="0" w:color="auto"/>
                <w:right w:val="none" w:sz="0" w:space="0" w:color="auto"/>
              </w:divBdr>
            </w:div>
            <w:div w:id="733699544">
              <w:marLeft w:val="0"/>
              <w:marRight w:val="0"/>
              <w:marTop w:val="0"/>
              <w:marBottom w:val="0"/>
              <w:divBdr>
                <w:top w:val="none" w:sz="0" w:space="0" w:color="auto"/>
                <w:left w:val="none" w:sz="0" w:space="0" w:color="auto"/>
                <w:bottom w:val="none" w:sz="0" w:space="0" w:color="auto"/>
                <w:right w:val="none" w:sz="0" w:space="0" w:color="auto"/>
              </w:divBdr>
            </w:div>
            <w:div w:id="1469665277">
              <w:marLeft w:val="0"/>
              <w:marRight w:val="0"/>
              <w:marTop w:val="0"/>
              <w:marBottom w:val="0"/>
              <w:divBdr>
                <w:top w:val="none" w:sz="0" w:space="0" w:color="auto"/>
                <w:left w:val="none" w:sz="0" w:space="0" w:color="auto"/>
                <w:bottom w:val="none" w:sz="0" w:space="0" w:color="auto"/>
                <w:right w:val="none" w:sz="0" w:space="0" w:color="auto"/>
              </w:divBdr>
            </w:div>
            <w:div w:id="791827880">
              <w:marLeft w:val="0"/>
              <w:marRight w:val="0"/>
              <w:marTop w:val="0"/>
              <w:marBottom w:val="0"/>
              <w:divBdr>
                <w:top w:val="none" w:sz="0" w:space="0" w:color="auto"/>
                <w:left w:val="none" w:sz="0" w:space="0" w:color="auto"/>
                <w:bottom w:val="none" w:sz="0" w:space="0" w:color="auto"/>
                <w:right w:val="none" w:sz="0" w:space="0" w:color="auto"/>
              </w:divBdr>
            </w:div>
            <w:div w:id="854535252">
              <w:marLeft w:val="0"/>
              <w:marRight w:val="0"/>
              <w:marTop w:val="0"/>
              <w:marBottom w:val="0"/>
              <w:divBdr>
                <w:top w:val="none" w:sz="0" w:space="0" w:color="auto"/>
                <w:left w:val="none" w:sz="0" w:space="0" w:color="auto"/>
                <w:bottom w:val="none" w:sz="0" w:space="0" w:color="auto"/>
                <w:right w:val="none" w:sz="0" w:space="0" w:color="auto"/>
              </w:divBdr>
            </w:div>
            <w:div w:id="614799534">
              <w:marLeft w:val="0"/>
              <w:marRight w:val="0"/>
              <w:marTop w:val="0"/>
              <w:marBottom w:val="0"/>
              <w:divBdr>
                <w:top w:val="none" w:sz="0" w:space="0" w:color="auto"/>
                <w:left w:val="none" w:sz="0" w:space="0" w:color="auto"/>
                <w:bottom w:val="none" w:sz="0" w:space="0" w:color="auto"/>
                <w:right w:val="none" w:sz="0" w:space="0" w:color="auto"/>
              </w:divBdr>
            </w:div>
            <w:div w:id="1403915962">
              <w:marLeft w:val="0"/>
              <w:marRight w:val="0"/>
              <w:marTop w:val="0"/>
              <w:marBottom w:val="0"/>
              <w:divBdr>
                <w:top w:val="none" w:sz="0" w:space="0" w:color="auto"/>
                <w:left w:val="none" w:sz="0" w:space="0" w:color="auto"/>
                <w:bottom w:val="none" w:sz="0" w:space="0" w:color="auto"/>
                <w:right w:val="none" w:sz="0" w:space="0" w:color="auto"/>
              </w:divBdr>
            </w:div>
            <w:div w:id="1919290289">
              <w:marLeft w:val="0"/>
              <w:marRight w:val="0"/>
              <w:marTop w:val="0"/>
              <w:marBottom w:val="0"/>
              <w:divBdr>
                <w:top w:val="none" w:sz="0" w:space="0" w:color="auto"/>
                <w:left w:val="none" w:sz="0" w:space="0" w:color="auto"/>
                <w:bottom w:val="none" w:sz="0" w:space="0" w:color="auto"/>
                <w:right w:val="none" w:sz="0" w:space="0" w:color="auto"/>
              </w:divBdr>
            </w:div>
            <w:div w:id="55514941">
              <w:marLeft w:val="0"/>
              <w:marRight w:val="0"/>
              <w:marTop w:val="0"/>
              <w:marBottom w:val="0"/>
              <w:divBdr>
                <w:top w:val="none" w:sz="0" w:space="0" w:color="auto"/>
                <w:left w:val="none" w:sz="0" w:space="0" w:color="auto"/>
                <w:bottom w:val="none" w:sz="0" w:space="0" w:color="auto"/>
                <w:right w:val="none" w:sz="0" w:space="0" w:color="auto"/>
              </w:divBdr>
            </w:div>
            <w:div w:id="269943518">
              <w:marLeft w:val="0"/>
              <w:marRight w:val="0"/>
              <w:marTop w:val="0"/>
              <w:marBottom w:val="0"/>
              <w:divBdr>
                <w:top w:val="none" w:sz="0" w:space="0" w:color="auto"/>
                <w:left w:val="none" w:sz="0" w:space="0" w:color="auto"/>
                <w:bottom w:val="none" w:sz="0" w:space="0" w:color="auto"/>
                <w:right w:val="none" w:sz="0" w:space="0" w:color="auto"/>
              </w:divBdr>
            </w:div>
            <w:div w:id="316110127">
              <w:marLeft w:val="0"/>
              <w:marRight w:val="0"/>
              <w:marTop w:val="0"/>
              <w:marBottom w:val="0"/>
              <w:divBdr>
                <w:top w:val="none" w:sz="0" w:space="0" w:color="auto"/>
                <w:left w:val="none" w:sz="0" w:space="0" w:color="auto"/>
                <w:bottom w:val="none" w:sz="0" w:space="0" w:color="auto"/>
                <w:right w:val="none" w:sz="0" w:space="0" w:color="auto"/>
              </w:divBdr>
            </w:div>
            <w:div w:id="659386505">
              <w:marLeft w:val="0"/>
              <w:marRight w:val="0"/>
              <w:marTop w:val="0"/>
              <w:marBottom w:val="0"/>
              <w:divBdr>
                <w:top w:val="none" w:sz="0" w:space="0" w:color="auto"/>
                <w:left w:val="none" w:sz="0" w:space="0" w:color="auto"/>
                <w:bottom w:val="none" w:sz="0" w:space="0" w:color="auto"/>
                <w:right w:val="none" w:sz="0" w:space="0" w:color="auto"/>
              </w:divBdr>
            </w:div>
            <w:div w:id="1698769227">
              <w:marLeft w:val="0"/>
              <w:marRight w:val="0"/>
              <w:marTop w:val="0"/>
              <w:marBottom w:val="0"/>
              <w:divBdr>
                <w:top w:val="none" w:sz="0" w:space="0" w:color="auto"/>
                <w:left w:val="none" w:sz="0" w:space="0" w:color="auto"/>
                <w:bottom w:val="none" w:sz="0" w:space="0" w:color="auto"/>
                <w:right w:val="none" w:sz="0" w:space="0" w:color="auto"/>
              </w:divBdr>
            </w:div>
            <w:div w:id="605961170">
              <w:marLeft w:val="0"/>
              <w:marRight w:val="0"/>
              <w:marTop w:val="0"/>
              <w:marBottom w:val="0"/>
              <w:divBdr>
                <w:top w:val="none" w:sz="0" w:space="0" w:color="auto"/>
                <w:left w:val="none" w:sz="0" w:space="0" w:color="auto"/>
                <w:bottom w:val="none" w:sz="0" w:space="0" w:color="auto"/>
                <w:right w:val="none" w:sz="0" w:space="0" w:color="auto"/>
              </w:divBdr>
            </w:div>
            <w:div w:id="283540838">
              <w:marLeft w:val="0"/>
              <w:marRight w:val="0"/>
              <w:marTop w:val="0"/>
              <w:marBottom w:val="0"/>
              <w:divBdr>
                <w:top w:val="none" w:sz="0" w:space="0" w:color="auto"/>
                <w:left w:val="none" w:sz="0" w:space="0" w:color="auto"/>
                <w:bottom w:val="none" w:sz="0" w:space="0" w:color="auto"/>
                <w:right w:val="none" w:sz="0" w:space="0" w:color="auto"/>
              </w:divBdr>
            </w:div>
            <w:div w:id="1292176889">
              <w:marLeft w:val="0"/>
              <w:marRight w:val="0"/>
              <w:marTop w:val="0"/>
              <w:marBottom w:val="0"/>
              <w:divBdr>
                <w:top w:val="none" w:sz="0" w:space="0" w:color="auto"/>
                <w:left w:val="none" w:sz="0" w:space="0" w:color="auto"/>
                <w:bottom w:val="none" w:sz="0" w:space="0" w:color="auto"/>
                <w:right w:val="none" w:sz="0" w:space="0" w:color="auto"/>
              </w:divBdr>
            </w:div>
            <w:div w:id="674311026">
              <w:marLeft w:val="0"/>
              <w:marRight w:val="0"/>
              <w:marTop w:val="0"/>
              <w:marBottom w:val="0"/>
              <w:divBdr>
                <w:top w:val="none" w:sz="0" w:space="0" w:color="auto"/>
                <w:left w:val="none" w:sz="0" w:space="0" w:color="auto"/>
                <w:bottom w:val="none" w:sz="0" w:space="0" w:color="auto"/>
                <w:right w:val="none" w:sz="0" w:space="0" w:color="auto"/>
              </w:divBdr>
            </w:div>
            <w:div w:id="971520208">
              <w:marLeft w:val="0"/>
              <w:marRight w:val="0"/>
              <w:marTop w:val="0"/>
              <w:marBottom w:val="0"/>
              <w:divBdr>
                <w:top w:val="none" w:sz="0" w:space="0" w:color="auto"/>
                <w:left w:val="none" w:sz="0" w:space="0" w:color="auto"/>
                <w:bottom w:val="none" w:sz="0" w:space="0" w:color="auto"/>
                <w:right w:val="none" w:sz="0" w:space="0" w:color="auto"/>
              </w:divBdr>
            </w:div>
            <w:div w:id="587425163">
              <w:marLeft w:val="0"/>
              <w:marRight w:val="0"/>
              <w:marTop w:val="0"/>
              <w:marBottom w:val="0"/>
              <w:divBdr>
                <w:top w:val="none" w:sz="0" w:space="0" w:color="auto"/>
                <w:left w:val="none" w:sz="0" w:space="0" w:color="auto"/>
                <w:bottom w:val="none" w:sz="0" w:space="0" w:color="auto"/>
                <w:right w:val="none" w:sz="0" w:space="0" w:color="auto"/>
              </w:divBdr>
            </w:div>
            <w:div w:id="423309358">
              <w:marLeft w:val="0"/>
              <w:marRight w:val="0"/>
              <w:marTop w:val="0"/>
              <w:marBottom w:val="0"/>
              <w:divBdr>
                <w:top w:val="none" w:sz="0" w:space="0" w:color="auto"/>
                <w:left w:val="none" w:sz="0" w:space="0" w:color="auto"/>
                <w:bottom w:val="none" w:sz="0" w:space="0" w:color="auto"/>
                <w:right w:val="none" w:sz="0" w:space="0" w:color="auto"/>
              </w:divBdr>
            </w:div>
            <w:div w:id="1518616857">
              <w:marLeft w:val="0"/>
              <w:marRight w:val="0"/>
              <w:marTop w:val="0"/>
              <w:marBottom w:val="0"/>
              <w:divBdr>
                <w:top w:val="none" w:sz="0" w:space="0" w:color="auto"/>
                <w:left w:val="none" w:sz="0" w:space="0" w:color="auto"/>
                <w:bottom w:val="none" w:sz="0" w:space="0" w:color="auto"/>
                <w:right w:val="none" w:sz="0" w:space="0" w:color="auto"/>
              </w:divBdr>
            </w:div>
            <w:div w:id="1961720290">
              <w:marLeft w:val="0"/>
              <w:marRight w:val="0"/>
              <w:marTop w:val="0"/>
              <w:marBottom w:val="0"/>
              <w:divBdr>
                <w:top w:val="none" w:sz="0" w:space="0" w:color="auto"/>
                <w:left w:val="none" w:sz="0" w:space="0" w:color="auto"/>
                <w:bottom w:val="none" w:sz="0" w:space="0" w:color="auto"/>
                <w:right w:val="none" w:sz="0" w:space="0" w:color="auto"/>
              </w:divBdr>
            </w:div>
            <w:div w:id="159196301">
              <w:marLeft w:val="0"/>
              <w:marRight w:val="0"/>
              <w:marTop w:val="0"/>
              <w:marBottom w:val="0"/>
              <w:divBdr>
                <w:top w:val="none" w:sz="0" w:space="0" w:color="auto"/>
                <w:left w:val="none" w:sz="0" w:space="0" w:color="auto"/>
                <w:bottom w:val="none" w:sz="0" w:space="0" w:color="auto"/>
                <w:right w:val="none" w:sz="0" w:space="0" w:color="auto"/>
              </w:divBdr>
            </w:div>
            <w:div w:id="1146554608">
              <w:marLeft w:val="0"/>
              <w:marRight w:val="0"/>
              <w:marTop w:val="0"/>
              <w:marBottom w:val="0"/>
              <w:divBdr>
                <w:top w:val="none" w:sz="0" w:space="0" w:color="auto"/>
                <w:left w:val="none" w:sz="0" w:space="0" w:color="auto"/>
                <w:bottom w:val="none" w:sz="0" w:space="0" w:color="auto"/>
                <w:right w:val="none" w:sz="0" w:space="0" w:color="auto"/>
              </w:divBdr>
            </w:div>
            <w:div w:id="1717004929">
              <w:marLeft w:val="0"/>
              <w:marRight w:val="0"/>
              <w:marTop w:val="0"/>
              <w:marBottom w:val="0"/>
              <w:divBdr>
                <w:top w:val="none" w:sz="0" w:space="0" w:color="auto"/>
                <w:left w:val="none" w:sz="0" w:space="0" w:color="auto"/>
                <w:bottom w:val="none" w:sz="0" w:space="0" w:color="auto"/>
                <w:right w:val="none" w:sz="0" w:space="0" w:color="auto"/>
              </w:divBdr>
            </w:div>
            <w:div w:id="2036810107">
              <w:marLeft w:val="0"/>
              <w:marRight w:val="0"/>
              <w:marTop w:val="0"/>
              <w:marBottom w:val="0"/>
              <w:divBdr>
                <w:top w:val="none" w:sz="0" w:space="0" w:color="auto"/>
                <w:left w:val="none" w:sz="0" w:space="0" w:color="auto"/>
                <w:bottom w:val="none" w:sz="0" w:space="0" w:color="auto"/>
                <w:right w:val="none" w:sz="0" w:space="0" w:color="auto"/>
              </w:divBdr>
            </w:div>
            <w:div w:id="350570020">
              <w:marLeft w:val="0"/>
              <w:marRight w:val="0"/>
              <w:marTop w:val="0"/>
              <w:marBottom w:val="0"/>
              <w:divBdr>
                <w:top w:val="none" w:sz="0" w:space="0" w:color="auto"/>
                <w:left w:val="none" w:sz="0" w:space="0" w:color="auto"/>
                <w:bottom w:val="none" w:sz="0" w:space="0" w:color="auto"/>
                <w:right w:val="none" w:sz="0" w:space="0" w:color="auto"/>
              </w:divBdr>
            </w:div>
            <w:div w:id="20788992">
              <w:marLeft w:val="0"/>
              <w:marRight w:val="0"/>
              <w:marTop w:val="0"/>
              <w:marBottom w:val="0"/>
              <w:divBdr>
                <w:top w:val="none" w:sz="0" w:space="0" w:color="auto"/>
                <w:left w:val="none" w:sz="0" w:space="0" w:color="auto"/>
                <w:bottom w:val="none" w:sz="0" w:space="0" w:color="auto"/>
                <w:right w:val="none" w:sz="0" w:space="0" w:color="auto"/>
              </w:divBdr>
            </w:div>
            <w:div w:id="266041391">
              <w:marLeft w:val="0"/>
              <w:marRight w:val="0"/>
              <w:marTop w:val="0"/>
              <w:marBottom w:val="0"/>
              <w:divBdr>
                <w:top w:val="none" w:sz="0" w:space="0" w:color="auto"/>
                <w:left w:val="none" w:sz="0" w:space="0" w:color="auto"/>
                <w:bottom w:val="none" w:sz="0" w:space="0" w:color="auto"/>
                <w:right w:val="none" w:sz="0" w:space="0" w:color="auto"/>
              </w:divBdr>
            </w:div>
            <w:div w:id="1512377569">
              <w:marLeft w:val="0"/>
              <w:marRight w:val="0"/>
              <w:marTop w:val="0"/>
              <w:marBottom w:val="0"/>
              <w:divBdr>
                <w:top w:val="none" w:sz="0" w:space="0" w:color="auto"/>
                <w:left w:val="none" w:sz="0" w:space="0" w:color="auto"/>
                <w:bottom w:val="none" w:sz="0" w:space="0" w:color="auto"/>
                <w:right w:val="none" w:sz="0" w:space="0" w:color="auto"/>
              </w:divBdr>
            </w:div>
            <w:div w:id="506023361">
              <w:marLeft w:val="0"/>
              <w:marRight w:val="0"/>
              <w:marTop w:val="0"/>
              <w:marBottom w:val="0"/>
              <w:divBdr>
                <w:top w:val="none" w:sz="0" w:space="0" w:color="auto"/>
                <w:left w:val="none" w:sz="0" w:space="0" w:color="auto"/>
                <w:bottom w:val="none" w:sz="0" w:space="0" w:color="auto"/>
                <w:right w:val="none" w:sz="0" w:space="0" w:color="auto"/>
              </w:divBdr>
            </w:div>
            <w:div w:id="8457188">
              <w:marLeft w:val="0"/>
              <w:marRight w:val="0"/>
              <w:marTop w:val="0"/>
              <w:marBottom w:val="0"/>
              <w:divBdr>
                <w:top w:val="none" w:sz="0" w:space="0" w:color="auto"/>
                <w:left w:val="none" w:sz="0" w:space="0" w:color="auto"/>
                <w:bottom w:val="none" w:sz="0" w:space="0" w:color="auto"/>
                <w:right w:val="none" w:sz="0" w:space="0" w:color="auto"/>
              </w:divBdr>
            </w:div>
            <w:div w:id="877283088">
              <w:marLeft w:val="0"/>
              <w:marRight w:val="0"/>
              <w:marTop w:val="0"/>
              <w:marBottom w:val="0"/>
              <w:divBdr>
                <w:top w:val="none" w:sz="0" w:space="0" w:color="auto"/>
                <w:left w:val="none" w:sz="0" w:space="0" w:color="auto"/>
                <w:bottom w:val="none" w:sz="0" w:space="0" w:color="auto"/>
                <w:right w:val="none" w:sz="0" w:space="0" w:color="auto"/>
              </w:divBdr>
            </w:div>
            <w:div w:id="1191996883">
              <w:marLeft w:val="0"/>
              <w:marRight w:val="0"/>
              <w:marTop w:val="0"/>
              <w:marBottom w:val="0"/>
              <w:divBdr>
                <w:top w:val="none" w:sz="0" w:space="0" w:color="auto"/>
                <w:left w:val="none" w:sz="0" w:space="0" w:color="auto"/>
                <w:bottom w:val="none" w:sz="0" w:space="0" w:color="auto"/>
                <w:right w:val="none" w:sz="0" w:space="0" w:color="auto"/>
              </w:divBdr>
            </w:div>
            <w:div w:id="1406344219">
              <w:marLeft w:val="0"/>
              <w:marRight w:val="0"/>
              <w:marTop w:val="0"/>
              <w:marBottom w:val="0"/>
              <w:divBdr>
                <w:top w:val="none" w:sz="0" w:space="0" w:color="auto"/>
                <w:left w:val="none" w:sz="0" w:space="0" w:color="auto"/>
                <w:bottom w:val="none" w:sz="0" w:space="0" w:color="auto"/>
                <w:right w:val="none" w:sz="0" w:space="0" w:color="auto"/>
              </w:divBdr>
            </w:div>
            <w:div w:id="1441532488">
              <w:marLeft w:val="0"/>
              <w:marRight w:val="0"/>
              <w:marTop w:val="0"/>
              <w:marBottom w:val="0"/>
              <w:divBdr>
                <w:top w:val="none" w:sz="0" w:space="0" w:color="auto"/>
                <w:left w:val="none" w:sz="0" w:space="0" w:color="auto"/>
                <w:bottom w:val="none" w:sz="0" w:space="0" w:color="auto"/>
                <w:right w:val="none" w:sz="0" w:space="0" w:color="auto"/>
              </w:divBdr>
            </w:div>
            <w:div w:id="409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4344">
      <w:bodyDiv w:val="1"/>
      <w:marLeft w:val="0"/>
      <w:marRight w:val="0"/>
      <w:marTop w:val="0"/>
      <w:marBottom w:val="0"/>
      <w:divBdr>
        <w:top w:val="none" w:sz="0" w:space="0" w:color="auto"/>
        <w:left w:val="none" w:sz="0" w:space="0" w:color="auto"/>
        <w:bottom w:val="none" w:sz="0" w:space="0" w:color="auto"/>
        <w:right w:val="none" w:sz="0" w:space="0" w:color="auto"/>
      </w:divBdr>
      <w:divsChild>
        <w:div w:id="1760831799">
          <w:marLeft w:val="0"/>
          <w:marRight w:val="0"/>
          <w:marTop w:val="0"/>
          <w:marBottom w:val="0"/>
          <w:divBdr>
            <w:top w:val="none" w:sz="0" w:space="0" w:color="auto"/>
            <w:left w:val="none" w:sz="0" w:space="0" w:color="auto"/>
            <w:bottom w:val="none" w:sz="0" w:space="0" w:color="auto"/>
            <w:right w:val="none" w:sz="0" w:space="0" w:color="auto"/>
          </w:divBdr>
        </w:div>
        <w:div w:id="838691968">
          <w:marLeft w:val="0"/>
          <w:marRight w:val="0"/>
          <w:marTop w:val="0"/>
          <w:marBottom w:val="0"/>
          <w:divBdr>
            <w:top w:val="none" w:sz="0" w:space="0" w:color="auto"/>
            <w:left w:val="none" w:sz="0" w:space="0" w:color="auto"/>
            <w:bottom w:val="none" w:sz="0" w:space="0" w:color="auto"/>
            <w:right w:val="none" w:sz="0" w:space="0" w:color="auto"/>
          </w:divBdr>
        </w:div>
        <w:div w:id="36779406">
          <w:marLeft w:val="0"/>
          <w:marRight w:val="0"/>
          <w:marTop w:val="0"/>
          <w:marBottom w:val="0"/>
          <w:divBdr>
            <w:top w:val="none" w:sz="0" w:space="0" w:color="auto"/>
            <w:left w:val="none" w:sz="0" w:space="0" w:color="auto"/>
            <w:bottom w:val="none" w:sz="0" w:space="0" w:color="auto"/>
            <w:right w:val="none" w:sz="0" w:space="0" w:color="auto"/>
          </w:divBdr>
        </w:div>
        <w:div w:id="326054097">
          <w:marLeft w:val="0"/>
          <w:marRight w:val="0"/>
          <w:marTop w:val="0"/>
          <w:marBottom w:val="0"/>
          <w:divBdr>
            <w:top w:val="none" w:sz="0" w:space="0" w:color="auto"/>
            <w:left w:val="none" w:sz="0" w:space="0" w:color="auto"/>
            <w:bottom w:val="none" w:sz="0" w:space="0" w:color="auto"/>
            <w:right w:val="none" w:sz="0" w:space="0" w:color="auto"/>
          </w:divBdr>
        </w:div>
        <w:div w:id="1364592327">
          <w:marLeft w:val="0"/>
          <w:marRight w:val="0"/>
          <w:marTop w:val="0"/>
          <w:marBottom w:val="0"/>
          <w:divBdr>
            <w:top w:val="none" w:sz="0" w:space="0" w:color="auto"/>
            <w:left w:val="none" w:sz="0" w:space="0" w:color="auto"/>
            <w:bottom w:val="none" w:sz="0" w:space="0" w:color="auto"/>
            <w:right w:val="none" w:sz="0" w:space="0" w:color="auto"/>
          </w:divBdr>
        </w:div>
        <w:div w:id="357314373">
          <w:marLeft w:val="0"/>
          <w:marRight w:val="0"/>
          <w:marTop w:val="0"/>
          <w:marBottom w:val="0"/>
          <w:divBdr>
            <w:top w:val="none" w:sz="0" w:space="0" w:color="auto"/>
            <w:left w:val="none" w:sz="0" w:space="0" w:color="auto"/>
            <w:bottom w:val="none" w:sz="0" w:space="0" w:color="auto"/>
            <w:right w:val="none" w:sz="0" w:space="0" w:color="auto"/>
          </w:divBdr>
        </w:div>
        <w:div w:id="1912352651">
          <w:marLeft w:val="0"/>
          <w:marRight w:val="0"/>
          <w:marTop w:val="0"/>
          <w:marBottom w:val="0"/>
          <w:divBdr>
            <w:top w:val="none" w:sz="0" w:space="0" w:color="auto"/>
            <w:left w:val="none" w:sz="0" w:space="0" w:color="auto"/>
            <w:bottom w:val="none" w:sz="0" w:space="0" w:color="auto"/>
            <w:right w:val="none" w:sz="0" w:space="0" w:color="auto"/>
          </w:divBdr>
        </w:div>
        <w:div w:id="30501120">
          <w:marLeft w:val="0"/>
          <w:marRight w:val="0"/>
          <w:marTop w:val="0"/>
          <w:marBottom w:val="0"/>
          <w:divBdr>
            <w:top w:val="none" w:sz="0" w:space="0" w:color="auto"/>
            <w:left w:val="none" w:sz="0" w:space="0" w:color="auto"/>
            <w:bottom w:val="none" w:sz="0" w:space="0" w:color="auto"/>
            <w:right w:val="none" w:sz="0" w:space="0" w:color="auto"/>
          </w:divBdr>
        </w:div>
        <w:div w:id="1060523051">
          <w:marLeft w:val="0"/>
          <w:marRight w:val="0"/>
          <w:marTop w:val="0"/>
          <w:marBottom w:val="0"/>
          <w:divBdr>
            <w:top w:val="none" w:sz="0" w:space="0" w:color="auto"/>
            <w:left w:val="none" w:sz="0" w:space="0" w:color="auto"/>
            <w:bottom w:val="none" w:sz="0" w:space="0" w:color="auto"/>
            <w:right w:val="none" w:sz="0" w:space="0" w:color="auto"/>
          </w:divBdr>
        </w:div>
        <w:div w:id="74013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t.fr/spip.php?page=article_dossier2&amp;id_article=42341"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gt.fr/-Negociations-ARRCO-AGIRC-2015-.html" TargetMode="External"/><Relationship Id="rId12" Type="http://schemas.openxmlformats.org/officeDocument/2006/relationships/hyperlink" Target="http://www.cgt.fr/Investir-dans-l-egalite-salari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gt.fr/spip.php?page=article_dossier2&amp;id_article=423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gt.fr/-Negociations-ARRCO-AGIRC-2015-.html" TargetMode="External"/><Relationship Id="rId4" Type="http://schemas.openxmlformats.org/officeDocument/2006/relationships/settings" Target="settings.xml"/><Relationship Id="rId9" Type="http://schemas.openxmlformats.org/officeDocument/2006/relationships/hyperlink" Target="http://www.cgt.fr/Investir-dans-l-egalite-salarial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Pool</cp:lastModifiedBy>
  <cp:revision>6</cp:revision>
  <cp:lastPrinted>2015-05-12T14:38:00Z</cp:lastPrinted>
  <dcterms:created xsi:type="dcterms:W3CDTF">2015-05-12T15:22:00Z</dcterms:created>
  <dcterms:modified xsi:type="dcterms:W3CDTF">2015-05-13T13:56:00Z</dcterms:modified>
</cp:coreProperties>
</file>